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3151"/>
        <w:gridCol w:w="11057"/>
      </w:tblGrid>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11057"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0937AA" w:rsidRDefault="000937AA" w:rsidP="000A3CA9">
            <w:pPr>
              <w:spacing w:after="0" w:line="240" w:lineRule="auto"/>
              <w:rPr>
                <w:rFonts w:ascii="Times New Roman" w:eastAsia="Times New Roman" w:hAnsi="Times New Roman"/>
              </w:rPr>
            </w:pPr>
            <w:r w:rsidRPr="000937AA">
              <w:rPr>
                <w:rFonts w:ascii="Times New Roman" w:eastAsia="Times New Roman" w:hAnsi="Times New Roman"/>
              </w:rPr>
              <w:t xml:space="preserve">Көлемі 25g </w:t>
            </w:r>
            <w:proofErr w:type="spellStart"/>
            <w:r w:rsidRPr="000937AA">
              <w:rPr>
                <w:rFonts w:ascii="Times New Roman" w:eastAsia="Times New Roman" w:hAnsi="Times New Roman"/>
              </w:rPr>
              <w:t>x</w:t>
            </w:r>
            <w:proofErr w:type="spellEnd"/>
            <w:r w:rsidRPr="000937AA">
              <w:rPr>
                <w:rFonts w:ascii="Times New Roman" w:eastAsia="Times New Roman" w:hAnsi="Times New Roman"/>
              </w:rPr>
              <w:t xml:space="preserve"> 4 3/4 "(0.53 </w:t>
            </w:r>
            <w:proofErr w:type="spellStart"/>
            <w:r w:rsidRPr="000937AA">
              <w:rPr>
                <w:rFonts w:ascii="Times New Roman" w:eastAsia="Times New Roman" w:hAnsi="Times New Roman"/>
              </w:rPr>
              <w:t>х</w:t>
            </w:r>
            <w:proofErr w:type="spellEnd"/>
            <w:r w:rsidRPr="000937AA">
              <w:rPr>
                <w:rFonts w:ascii="Times New Roman" w:eastAsia="Times New Roman" w:hAnsi="Times New Roman"/>
              </w:rPr>
              <w:t xml:space="preserve"> 120 мм</w:t>
            </w:r>
            <w:proofErr w:type="gramStart"/>
            <w:r w:rsidRPr="000937AA">
              <w:rPr>
                <w:rFonts w:ascii="Times New Roman" w:eastAsia="Times New Roman" w:hAnsi="Times New Roman"/>
              </w:rPr>
              <w:t>)</w:t>
            </w:r>
            <w:proofErr w:type="spellStart"/>
            <w:r w:rsidRPr="000937AA">
              <w:rPr>
                <w:rFonts w:ascii="Times New Roman" w:eastAsia="Times New Roman" w:hAnsi="Times New Roman"/>
              </w:rPr>
              <w:t>ж</w:t>
            </w:r>
            <w:proofErr w:type="gramEnd"/>
            <w:r w:rsidRPr="000937AA">
              <w:rPr>
                <w:rFonts w:ascii="Times New Roman" w:eastAsia="Times New Roman" w:hAnsi="Times New Roman"/>
              </w:rPr>
              <w:t>ұлын</w:t>
            </w:r>
            <w:proofErr w:type="spellEnd"/>
            <w:r w:rsidRPr="000937AA">
              <w:rPr>
                <w:rFonts w:ascii="Times New Roman" w:eastAsia="Times New Roman" w:hAnsi="Times New Roman"/>
              </w:rPr>
              <w:t xml:space="preserve"> </w:t>
            </w:r>
            <w:proofErr w:type="spellStart"/>
            <w:r w:rsidRPr="000937AA">
              <w:rPr>
                <w:rFonts w:ascii="Times New Roman" w:eastAsia="Times New Roman" w:hAnsi="Times New Roman"/>
              </w:rPr>
              <w:t>анестезиясына</w:t>
            </w:r>
            <w:proofErr w:type="spellEnd"/>
            <w:r w:rsidRPr="000937AA">
              <w:rPr>
                <w:rFonts w:ascii="Times New Roman" w:eastAsia="Times New Roman" w:hAnsi="Times New Roman"/>
              </w:rPr>
              <w:t xml:space="preserve"> арналған </w:t>
            </w:r>
            <w:proofErr w:type="spellStart"/>
            <w:r w:rsidR="00D97319">
              <w:rPr>
                <w:rFonts w:ascii="Times New Roman" w:eastAsia="Times New Roman" w:hAnsi="Times New Roman"/>
              </w:rPr>
              <w:t>ине</w:t>
            </w:r>
            <w:proofErr w:type="spellEnd"/>
          </w:p>
          <w:p w:rsidR="005E281A" w:rsidRPr="000A3CA9" w:rsidRDefault="005E281A" w:rsidP="000A3CA9">
            <w:pPr>
              <w:spacing w:after="0" w:line="240" w:lineRule="auto"/>
              <w:rPr>
                <w:rFonts w:ascii="Times New Roman" w:eastAsia="Times New Roman" w:hAnsi="Times New Roman"/>
                <w:bCs/>
                <w:lang w:eastAsia="ru-RU"/>
              </w:rPr>
            </w:pPr>
            <w:r w:rsidRPr="000A3CA9">
              <w:rPr>
                <w:rFonts w:ascii="Times New Roman" w:eastAsia="Times New Roman" w:hAnsi="Times New Roman"/>
              </w:rPr>
              <w:t xml:space="preserve">Игла для спинальной анестезии  размером 25G </w:t>
            </w:r>
            <w:proofErr w:type="spellStart"/>
            <w:r w:rsidRPr="000A3CA9">
              <w:rPr>
                <w:rFonts w:ascii="Times New Roman" w:eastAsia="Times New Roman" w:hAnsi="Times New Roman"/>
              </w:rPr>
              <w:t>x</w:t>
            </w:r>
            <w:proofErr w:type="spellEnd"/>
            <w:r w:rsidRPr="000A3CA9">
              <w:rPr>
                <w:rFonts w:ascii="Times New Roman" w:eastAsia="Times New Roman" w:hAnsi="Times New Roman"/>
              </w:rPr>
              <w:t xml:space="preserve"> 4 3/4 "(0.53 </w:t>
            </w:r>
            <w:proofErr w:type="spellStart"/>
            <w:r w:rsidRPr="000A3CA9">
              <w:rPr>
                <w:rFonts w:ascii="Times New Roman" w:eastAsia="Times New Roman" w:hAnsi="Times New Roman"/>
              </w:rPr>
              <w:t>х</w:t>
            </w:r>
            <w:proofErr w:type="spellEnd"/>
            <w:r w:rsidRPr="000A3CA9">
              <w:rPr>
                <w:rFonts w:ascii="Times New Roman" w:eastAsia="Times New Roman" w:hAnsi="Times New Roman"/>
              </w:rPr>
              <w:t xml:space="preserve"> 120 мм)</w:t>
            </w:r>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C0366E"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rPr>
              <w:t xml:space="preserve">Игла для спинальной анестезии  размером </w:t>
            </w:r>
            <w:r w:rsidR="005E281A" w:rsidRPr="000A3CA9">
              <w:rPr>
                <w:rFonts w:ascii="Times New Roman" w:eastAsia="Times New Roman" w:hAnsi="Times New Roman" w:cs="Times New Roman"/>
              </w:rPr>
              <w:t xml:space="preserve">25G </w:t>
            </w:r>
            <w:proofErr w:type="spellStart"/>
            <w:r w:rsidR="005E281A" w:rsidRPr="000A3CA9">
              <w:rPr>
                <w:rFonts w:ascii="Times New Roman" w:eastAsia="Times New Roman" w:hAnsi="Times New Roman" w:cs="Times New Roman"/>
              </w:rPr>
              <w:t>x</w:t>
            </w:r>
            <w:proofErr w:type="spellEnd"/>
            <w:r w:rsidR="005E281A" w:rsidRPr="000A3CA9">
              <w:rPr>
                <w:rFonts w:ascii="Times New Roman" w:eastAsia="Times New Roman" w:hAnsi="Times New Roman" w:cs="Times New Roman"/>
              </w:rPr>
              <w:t xml:space="preserve"> 4 3/4 "(0.5 </w:t>
            </w:r>
            <w:proofErr w:type="spellStart"/>
            <w:r w:rsidR="005E281A" w:rsidRPr="000A3CA9">
              <w:rPr>
                <w:rFonts w:ascii="Times New Roman" w:eastAsia="Times New Roman" w:hAnsi="Times New Roman" w:cs="Times New Roman"/>
              </w:rPr>
              <w:t>х</w:t>
            </w:r>
            <w:proofErr w:type="spellEnd"/>
            <w:r w:rsidR="005E281A" w:rsidRPr="000A3CA9">
              <w:rPr>
                <w:rFonts w:ascii="Times New Roman" w:eastAsia="Times New Roman" w:hAnsi="Times New Roman" w:cs="Times New Roman"/>
              </w:rPr>
              <w:t xml:space="preserve"> 120 мм)</w:t>
            </w:r>
            <w:proofErr w:type="gramStart"/>
            <w:r w:rsidR="005E281A" w:rsidRPr="000A3CA9">
              <w:rPr>
                <w:rFonts w:ascii="Times New Roman" w:eastAsia="Times New Roman" w:hAnsi="Times New Roman" w:cs="Times New Roman"/>
              </w:rPr>
              <w:t xml:space="preserve"> .</w:t>
            </w:r>
            <w:proofErr w:type="gramEnd"/>
            <w:r w:rsidR="005E281A" w:rsidRPr="000A3CA9">
              <w:rPr>
                <w:rFonts w:ascii="Times New Roman" w:eastAsia="Times New Roman" w:hAnsi="Times New Roman" w:cs="Times New Roman"/>
              </w:rPr>
              <w:t xml:space="preserve"> Тонкостенная игла со срезом типа </w:t>
            </w:r>
            <w:proofErr w:type="spellStart"/>
            <w:r w:rsidR="005E281A" w:rsidRPr="000A3CA9">
              <w:rPr>
                <w:rFonts w:ascii="Times New Roman" w:eastAsia="Times New Roman" w:hAnsi="Times New Roman" w:cs="Times New Roman"/>
              </w:rPr>
              <w:t>Квинке</w:t>
            </w:r>
            <w:proofErr w:type="spellEnd"/>
            <w:r w:rsidR="005E281A" w:rsidRPr="000A3CA9">
              <w:rPr>
                <w:rFonts w:ascii="Times New Roman" w:eastAsia="Times New Roman" w:hAnsi="Times New Roman" w:cs="Times New Roman"/>
              </w:rPr>
              <w:t>, с эргономичным держателем с прозрачным павильоном, с цветовой кодировкой ручки стилета и с проводниковой иглой.</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eastAsia="Times New Roman" w:hAnsi="Times New Roman"/>
              </w:rPr>
            </w:pPr>
            <w:r w:rsidRPr="00D97319">
              <w:rPr>
                <w:rFonts w:ascii="Times New Roman" w:eastAsia="Times New Roman" w:hAnsi="Times New Roman"/>
              </w:rPr>
              <w:t xml:space="preserve">Көлемі 27g </w:t>
            </w:r>
            <w:proofErr w:type="spellStart"/>
            <w:r w:rsidRPr="00D97319">
              <w:rPr>
                <w:rFonts w:ascii="Times New Roman" w:eastAsia="Times New Roman" w:hAnsi="Times New Roman"/>
              </w:rPr>
              <w:t>x</w:t>
            </w:r>
            <w:proofErr w:type="spellEnd"/>
            <w:r w:rsidRPr="00D97319">
              <w:rPr>
                <w:rFonts w:ascii="Times New Roman" w:eastAsia="Times New Roman" w:hAnsi="Times New Roman"/>
              </w:rPr>
              <w:t xml:space="preserve"> 4 3/4 " (0.42 </w:t>
            </w:r>
            <w:proofErr w:type="spellStart"/>
            <w:r w:rsidRPr="00D97319">
              <w:rPr>
                <w:rFonts w:ascii="Times New Roman" w:eastAsia="Times New Roman" w:hAnsi="Times New Roman"/>
              </w:rPr>
              <w:t>х</w:t>
            </w:r>
            <w:proofErr w:type="spellEnd"/>
            <w:r w:rsidRPr="00D97319">
              <w:rPr>
                <w:rFonts w:ascii="Times New Roman" w:eastAsia="Times New Roman" w:hAnsi="Times New Roman"/>
              </w:rPr>
              <w:t xml:space="preserve"> 120 мм</w:t>
            </w:r>
            <w:proofErr w:type="gramStart"/>
            <w:r w:rsidRPr="00D97319">
              <w:rPr>
                <w:rFonts w:ascii="Times New Roman" w:eastAsia="Times New Roman" w:hAnsi="Times New Roman"/>
              </w:rPr>
              <w:t>)</w:t>
            </w:r>
            <w:proofErr w:type="spellStart"/>
            <w:r w:rsidRPr="00D97319">
              <w:rPr>
                <w:rFonts w:ascii="Times New Roman" w:eastAsia="Times New Roman" w:hAnsi="Times New Roman"/>
              </w:rPr>
              <w:t>ж</w:t>
            </w:r>
            <w:proofErr w:type="gramEnd"/>
            <w:r w:rsidRPr="00D97319">
              <w:rPr>
                <w:rFonts w:ascii="Times New Roman" w:eastAsia="Times New Roman" w:hAnsi="Times New Roman"/>
              </w:rPr>
              <w:t>ұлын</w:t>
            </w:r>
            <w:proofErr w:type="spellEnd"/>
            <w:r w:rsidRPr="00D97319">
              <w:rPr>
                <w:rFonts w:ascii="Times New Roman" w:eastAsia="Times New Roman" w:hAnsi="Times New Roman"/>
              </w:rPr>
              <w:t xml:space="preserve"> </w:t>
            </w:r>
            <w:proofErr w:type="spellStart"/>
            <w:r w:rsidRPr="00D97319">
              <w:rPr>
                <w:rFonts w:ascii="Times New Roman" w:eastAsia="Times New Roman" w:hAnsi="Times New Roman"/>
              </w:rPr>
              <w:t>анестезиясына</w:t>
            </w:r>
            <w:proofErr w:type="spellEnd"/>
            <w:r w:rsidRPr="00D97319">
              <w:rPr>
                <w:rFonts w:ascii="Times New Roman" w:eastAsia="Times New Roman" w:hAnsi="Times New Roman"/>
              </w:rPr>
              <w:t xml:space="preserve"> арналған </w:t>
            </w:r>
            <w:proofErr w:type="spellStart"/>
            <w:r w:rsidRPr="00D97319">
              <w:rPr>
                <w:rFonts w:ascii="Times New Roman" w:eastAsia="Times New Roman" w:hAnsi="Times New Roman"/>
              </w:rPr>
              <w:t>ине</w:t>
            </w:r>
            <w:proofErr w:type="spellEnd"/>
          </w:p>
          <w:p w:rsidR="005E281A" w:rsidRPr="000A3CA9" w:rsidRDefault="005E281A" w:rsidP="000A3CA9">
            <w:pPr>
              <w:spacing w:after="0" w:line="240" w:lineRule="auto"/>
              <w:rPr>
                <w:rFonts w:ascii="Times New Roman" w:eastAsia="Times New Roman" w:hAnsi="Times New Roman"/>
                <w:bCs/>
                <w:lang w:eastAsia="ru-RU"/>
              </w:rPr>
            </w:pPr>
            <w:r w:rsidRPr="000A3CA9">
              <w:rPr>
                <w:rFonts w:ascii="Times New Roman" w:eastAsia="Times New Roman" w:hAnsi="Times New Roman"/>
              </w:rPr>
              <w:t xml:space="preserve">Игла для спинальной анестезии размером  27G </w:t>
            </w:r>
            <w:proofErr w:type="spellStart"/>
            <w:r w:rsidRPr="000A3CA9">
              <w:rPr>
                <w:rFonts w:ascii="Times New Roman" w:eastAsia="Times New Roman" w:hAnsi="Times New Roman"/>
              </w:rPr>
              <w:t>x</w:t>
            </w:r>
            <w:proofErr w:type="spellEnd"/>
            <w:r w:rsidRPr="000A3CA9">
              <w:rPr>
                <w:rFonts w:ascii="Times New Roman" w:eastAsia="Times New Roman" w:hAnsi="Times New Roman"/>
              </w:rPr>
              <w:t xml:space="preserve"> 4 3/4 " (0.42 </w:t>
            </w:r>
            <w:proofErr w:type="spellStart"/>
            <w:r w:rsidRPr="000A3CA9">
              <w:rPr>
                <w:rFonts w:ascii="Times New Roman" w:eastAsia="Times New Roman" w:hAnsi="Times New Roman"/>
              </w:rPr>
              <w:t>х</w:t>
            </w:r>
            <w:proofErr w:type="spellEnd"/>
            <w:r w:rsidRPr="000A3CA9">
              <w:rPr>
                <w:rFonts w:ascii="Times New Roman" w:eastAsia="Times New Roman" w:hAnsi="Times New Roman"/>
              </w:rPr>
              <w:t xml:space="preserve"> 120 мм)</w:t>
            </w:r>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C0366E"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rPr>
              <w:t>Игла для спинальной анестезии  размером</w:t>
            </w:r>
            <w:r w:rsidR="005E281A" w:rsidRPr="000A3CA9">
              <w:rPr>
                <w:rFonts w:ascii="Times New Roman" w:eastAsia="Times New Roman" w:hAnsi="Times New Roman" w:cs="Times New Roman"/>
              </w:rPr>
              <w:t xml:space="preserve">  27G </w:t>
            </w:r>
            <w:proofErr w:type="spellStart"/>
            <w:r w:rsidR="005E281A" w:rsidRPr="000A3CA9">
              <w:rPr>
                <w:rFonts w:ascii="Times New Roman" w:eastAsia="Times New Roman" w:hAnsi="Times New Roman" w:cs="Times New Roman"/>
              </w:rPr>
              <w:t>x</w:t>
            </w:r>
            <w:proofErr w:type="spellEnd"/>
            <w:r w:rsidR="005E281A" w:rsidRPr="000A3CA9">
              <w:rPr>
                <w:rFonts w:ascii="Times New Roman" w:eastAsia="Times New Roman" w:hAnsi="Times New Roman" w:cs="Times New Roman"/>
              </w:rPr>
              <w:t xml:space="preserve"> 4 3/4 " (0.4 </w:t>
            </w:r>
            <w:proofErr w:type="spellStart"/>
            <w:r w:rsidR="005E281A" w:rsidRPr="000A3CA9">
              <w:rPr>
                <w:rFonts w:ascii="Times New Roman" w:eastAsia="Times New Roman" w:hAnsi="Times New Roman" w:cs="Times New Roman"/>
              </w:rPr>
              <w:t>х</w:t>
            </w:r>
            <w:proofErr w:type="spellEnd"/>
            <w:r w:rsidR="005E281A" w:rsidRPr="000A3CA9">
              <w:rPr>
                <w:rFonts w:ascii="Times New Roman" w:eastAsia="Times New Roman" w:hAnsi="Times New Roman" w:cs="Times New Roman"/>
              </w:rPr>
              <w:t xml:space="preserve"> 120 мм). Тонкостенная игла со срезом типа </w:t>
            </w:r>
            <w:proofErr w:type="spellStart"/>
            <w:r w:rsidR="005E281A" w:rsidRPr="000A3CA9">
              <w:rPr>
                <w:rFonts w:ascii="Times New Roman" w:eastAsia="Times New Roman" w:hAnsi="Times New Roman" w:cs="Times New Roman"/>
              </w:rPr>
              <w:t>Квинке</w:t>
            </w:r>
            <w:proofErr w:type="spellEnd"/>
            <w:r w:rsidR="005E281A" w:rsidRPr="000A3CA9">
              <w:rPr>
                <w:rFonts w:ascii="Times New Roman" w:eastAsia="Times New Roman" w:hAnsi="Times New Roman" w:cs="Times New Roman"/>
              </w:rPr>
              <w:t>, с эргономичным держателем с прозрачным павильоном, с цветовой кодировкой ручки стилета и с проводниковой иглой.</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eastAsia="Times New Roman" w:hAnsi="Times New Roman"/>
              </w:rPr>
            </w:pPr>
            <w:r w:rsidRPr="00D97319">
              <w:rPr>
                <w:rFonts w:ascii="Times New Roman" w:eastAsia="Times New Roman" w:hAnsi="Times New Roman"/>
              </w:rPr>
              <w:t xml:space="preserve">Көлемі 18G </w:t>
            </w:r>
            <w:proofErr w:type="spellStart"/>
            <w:r w:rsidRPr="00D97319">
              <w:rPr>
                <w:rFonts w:ascii="Times New Roman" w:eastAsia="Times New Roman" w:hAnsi="Times New Roman"/>
              </w:rPr>
              <w:t>x</w:t>
            </w:r>
            <w:proofErr w:type="spellEnd"/>
            <w:r w:rsidRPr="00D97319">
              <w:rPr>
                <w:rFonts w:ascii="Times New Roman" w:eastAsia="Times New Roman" w:hAnsi="Times New Roman"/>
              </w:rPr>
              <w:t xml:space="preserve"> 3 1/2"(1.3 </w:t>
            </w:r>
            <w:proofErr w:type="spellStart"/>
            <w:r w:rsidRPr="00D97319">
              <w:rPr>
                <w:rFonts w:ascii="Times New Roman" w:eastAsia="Times New Roman" w:hAnsi="Times New Roman"/>
              </w:rPr>
              <w:t>х</w:t>
            </w:r>
            <w:proofErr w:type="spellEnd"/>
            <w:r w:rsidRPr="00D97319">
              <w:rPr>
                <w:rFonts w:ascii="Times New Roman" w:eastAsia="Times New Roman" w:hAnsi="Times New Roman"/>
              </w:rPr>
              <w:t xml:space="preserve"> 88 мм</w:t>
            </w:r>
            <w:proofErr w:type="gramStart"/>
            <w:r w:rsidRPr="00D97319">
              <w:rPr>
                <w:rFonts w:ascii="Times New Roman" w:eastAsia="Times New Roman" w:hAnsi="Times New Roman"/>
              </w:rPr>
              <w:t>)</w:t>
            </w:r>
            <w:proofErr w:type="spellStart"/>
            <w:r w:rsidRPr="00D97319">
              <w:rPr>
                <w:rFonts w:ascii="Times New Roman" w:eastAsia="Times New Roman" w:hAnsi="Times New Roman"/>
              </w:rPr>
              <w:t>ж</w:t>
            </w:r>
            <w:proofErr w:type="gramEnd"/>
            <w:r w:rsidRPr="00D97319">
              <w:rPr>
                <w:rFonts w:ascii="Times New Roman" w:eastAsia="Times New Roman" w:hAnsi="Times New Roman"/>
              </w:rPr>
              <w:t>ұлын</w:t>
            </w:r>
            <w:proofErr w:type="spellEnd"/>
            <w:r w:rsidRPr="00D97319">
              <w:rPr>
                <w:rFonts w:ascii="Times New Roman" w:eastAsia="Times New Roman" w:hAnsi="Times New Roman"/>
              </w:rPr>
              <w:t xml:space="preserve"> </w:t>
            </w:r>
            <w:proofErr w:type="spellStart"/>
            <w:r w:rsidRPr="00D97319">
              <w:rPr>
                <w:rFonts w:ascii="Times New Roman" w:eastAsia="Times New Roman" w:hAnsi="Times New Roman"/>
              </w:rPr>
              <w:t>анестезиясына</w:t>
            </w:r>
            <w:proofErr w:type="spellEnd"/>
            <w:r w:rsidRPr="00D97319">
              <w:rPr>
                <w:rFonts w:ascii="Times New Roman" w:eastAsia="Times New Roman" w:hAnsi="Times New Roman"/>
              </w:rPr>
              <w:t xml:space="preserve"> арналған </w:t>
            </w:r>
            <w:proofErr w:type="spellStart"/>
            <w:r>
              <w:rPr>
                <w:rFonts w:ascii="Times New Roman" w:eastAsia="Times New Roman" w:hAnsi="Times New Roman"/>
              </w:rPr>
              <w:t>ине</w:t>
            </w:r>
            <w:proofErr w:type="spellEnd"/>
          </w:p>
          <w:p w:rsidR="005E281A" w:rsidRPr="000A3CA9" w:rsidRDefault="005E281A" w:rsidP="000A3CA9">
            <w:pPr>
              <w:spacing w:after="0" w:line="240" w:lineRule="auto"/>
              <w:rPr>
                <w:rFonts w:ascii="Times New Roman" w:eastAsia="Times New Roman" w:hAnsi="Times New Roman"/>
                <w:bCs/>
                <w:lang w:eastAsia="ru-RU"/>
              </w:rPr>
            </w:pPr>
            <w:r w:rsidRPr="000A3CA9">
              <w:rPr>
                <w:rFonts w:ascii="Times New Roman" w:eastAsia="Times New Roman" w:hAnsi="Times New Roman"/>
              </w:rPr>
              <w:t xml:space="preserve">Игла для спинальной анестезии  размером 18G </w:t>
            </w:r>
            <w:proofErr w:type="spellStart"/>
            <w:r w:rsidRPr="000A3CA9">
              <w:rPr>
                <w:rFonts w:ascii="Times New Roman" w:eastAsia="Times New Roman" w:hAnsi="Times New Roman"/>
              </w:rPr>
              <w:t>x</w:t>
            </w:r>
            <w:proofErr w:type="spellEnd"/>
            <w:r w:rsidRPr="000A3CA9">
              <w:rPr>
                <w:rFonts w:ascii="Times New Roman" w:eastAsia="Times New Roman" w:hAnsi="Times New Roman"/>
              </w:rPr>
              <w:t xml:space="preserve"> 3 1/2"(1.3 </w:t>
            </w:r>
            <w:proofErr w:type="spellStart"/>
            <w:r w:rsidRPr="000A3CA9">
              <w:rPr>
                <w:rFonts w:ascii="Times New Roman" w:eastAsia="Times New Roman" w:hAnsi="Times New Roman"/>
              </w:rPr>
              <w:t>х</w:t>
            </w:r>
            <w:proofErr w:type="spellEnd"/>
            <w:r w:rsidRPr="000A3CA9">
              <w:rPr>
                <w:rFonts w:ascii="Times New Roman" w:eastAsia="Times New Roman" w:hAnsi="Times New Roman"/>
              </w:rPr>
              <w:t xml:space="preserve"> 88 мм).</w:t>
            </w:r>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C0366E"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rPr>
              <w:t xml:space="preserve">Игла для спинальной анестезии  размером </w:t>
            </w:r>
            <w:r w:rsidR="005E281A" w:rsidRPr="000A3CA9">
              <w:rPr>
                <w:rFonts w:ascii="Times New Roman" w:eastAsia="Times New Roman" w:hAnsi="Times New Roman" w:cs="Times New Roman"/>
              </w:rPr>
              <w:t xml:space="preserve">18G </w:t>
            </w:r>
            <w:proofErr w:type="spellStart"/>
            <w:r w:rsidR="005E281A" w:rsidRPr="000A3CA9">
              <w:rPr>
                <w:rFonts w:ascii="Times New Roman" w:eastAsia="Times New Roman" w:hAnsi="Times New Roman" w:cs="Times New Roman"/>
              </w:rPr>
              <w:t>x</w:t>
            </w:r>
            <w:proofErr w:type="spellEnd"/>
            <w:r w:rsidR="005E281A" w:rsidRPr="000A3CA9">
              <w:rPr>
                <w:rFonts w:ascii="Times New Roman" w:eastAsia="Times New Roman" w:hAnsi="Times New Roman" w:cs="Times New Roman"/>
              </w:rPr>
              <w:t xml:space="preserve"> 3 1/2"(1.3 </w:t>
            </w:r>
            <w:proofErr w:type="spellStart"/>
            <w:r w:rsidR="005E281A" w:rsidRPr="000A3CA9">
              <w:rPr>
                <w:rFonts w:ascii="Times New Roman" w:eastAsia="Times New Roman" w:hAnsi="Times New Roman" w:cs="Times New Roman"/>
              </w:rPr>
              <w:t>х</w:t>
            </w:r>
            <w:proofErr w:type="spellEnd"/>
            <w:r w:rsidR="005E281A" w:rsidRPr="000A3CA9">
              <w:rPr>
                <w:rFonts w:ascii="Times New Roman" w:eastAsia="Times New Roman" w:hAnsi="Times New Roman" w:cs="Times New Roman"/>
              </w:rPr>
              <w:t xml:space="preserve"> 88 мм). Тонкостенная игла со срезом типа </w:t>
            </w:r>
            <w:proofErr w:type="spellStart"/>
            <w:r w:rsidR="005E281A" w:rsidRPr="000A3CA9">
              <w:rPr>
                <w:rFonts w:ascii="Times New Roman" w:eastAsia="Times New Roman" w:hAnsi="Times New Roman" w:cs="Times New Roman"/>
              </w:rPr>
              <w:t>Квинке</w:t>
            </w:r>
            <w:proofErr w:type="spellEnd"/>
            <w:r w:rsidR="005E281A" w:rsidRPr="000A3CA9">
              <w:rPr>
                <w:rFonts w:ascii="Times New Roman" w:eastAsia="Times New Roman" w:hAnsi="Times New Roman" w:cs="Times New Roman"/>
              </w:rPr>
              <w:t>, с эргономичным держателем с прозрачным павильоном, с цветовой кодировкой ручки стилета и с проводниковой иглой.</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4</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eastAsia="Times New Roman" w:hAnsi="Times New Roman" w:cs="Times New Roman"/>
              </w:rPr>
            </w:pPr>
            <w:r w:rsidRPr="00D97319">
              <w:rPr>
                <w:rFonts w:ascii="Times New Roman" w:eastAsia="Times New Roman" w:hAnsi="Times New Roman" w:cs="Times New Roman"/>
              </w:rPr>
              <w:t>Б</w:t>
            </w:r>
            <w:r>
              <w:rPr>
                <w:rFonts w:ascii="Times New Roman" w:eastAsia="Times New Roman" w:hAnsi="Times New Roman" w:cs="Times New Roman"/>
              </w:rPr>
              <w:t xml:space="preserve">алдыркөк әдісі </w:t>
            </w:r>
            <w:proofErr w:type="spellStart"/>
            <w:r>
              <w:rPr>
                <w:rFonts w:ascii="Times New Roman" w:eastAsia="Times New Roman" w:hAnsi="Times New Roman" w:cs="Times New Roman"/>
              </w:rPr>
              <w:t>бойынша</w:t>
            </w:r>
            <w:proofErr w:type="spellEnd"/>
            <w:r>
              <w:rPr>
                <w:rFonts w:ascii="Times New Roman" w:eastAsia="Times New Roman" w:hAnsi="Times New Roman" w:cs="Times New Roman"/>
              </w:rPr>
              <w:t xml:space="preserve"> жоғарғы в</w:t>
            </w:r>
            <w:r w:rsidRPr="00D97319">
              <w:rPr>
                <w:rFonts w:ascii="Times New Roman" w:eastAsia="Times New Roman" w:hAnsi="Times New Roman" w:cs="Times New Roman"/>
              </w:rPr>
              <w:t xml:space="preserve">ена </w:t>
            </w:r>
            <w:proofErr w:type="spellStart"/>
            <w:r w:rsidRPr="00D97319">
              <w:rPr>
                <w:rFonts w:ascii="Times New Roman" w:eastAsia="Times New Roman" w:hAnsi="Times New Roman" w:cs="Times New Roman"/>
              </w:rPr>
              <w:t>кавасын</w:t>
            </w:r>
            <w:proofErr w:type="spellEnd"/>
            <w:r w:rsidRPr="00D97319">
              <w:rPr>
                <w:rFonts w:ascii="Times New Roman" w:eastAsia="Times New Roman" w:hAnsi="Times New Roman" w:cs="Times New Roman"/>
              </w:rPr>
              <w:t xml:space="preserve"> </w:t>
            </w:r>
            <w:proofErr w:type="spellStart"/>
            <w:r w:rsidRPr="00D97319">
              <w:rPr>
                <w:rFonts w:ascii="Times New Roman" w:eastAsia="Times New Roman" w:hAnsi="Times New Roman" w:cs="Times New Roman"/>
              </w:rPr>
              <w:t>катетерлеуге</w:t>
            </w:r>
            <w:proofErr w:type="spellEnd"/>
            <w:r w:rsidRPr="00D97319">
              <w:rPr>
                <w:rFonts w:ascii="Times New Roman" w:eastAsia="Times New Roman" w:hAnsi="Times New Roman" w:cs="Times New Roman"/>
              </w:rPr>
              <w:t xml:space="preserve"> арналған үш </w:t>
            </w:r>
            <w:proofErr w:type="spellStart"/>
            <w:r w:rsidRPr="00D97319">
              <w:rPr>
                <w:rFonts w:ascii="Times New Roman" w:eastAsia="Times New Roman" w:hAnsi="Times New Roman" w:cs="Times New Roman"/>
              </w:rPr>
              <w:t>арналы</w:t>
            </w:r>
            <w:proofErr w:type="spellEnd"/>
            <w:r w:rsidRPr="00D97319">
              <w:rPr>
                <w:rFonts w:ascii="Times New Roman" w:eastAsia="Times New Roman" w:hAnsi="Times New Roman" w:cs="Times New Roman"/>
              </w:rPr>
              <w:t xml:space="preserve"> орталық веналық </w:t>
            </w:r>
            <w:proofErr w:type="spellStart"/>
            <w:r w:rsidRPr="00D97319">
              <w:rPr>
                <w:rFonts w:ascii="Times New Roman" w:eastAsia="Times New Roman" w:hAnsi="Times New Roman" w:cs="Times New Roman"/>
              </w:rPr>
              <w:t>катетері</w:t>
            </w:r>
            <w:proofErr w:type="spellEnd"/>
            <w:r w:rsidRPr="00D97319">
              <w:rPr>
                <w:rFonts w:ascii="Times New Roman" w:eastAsia="Times New Roman" w:hAnsi="Times New Roman" w:cs="Times New Roman"/>
              </w:rPr>
              <w:t xml:space="preserve"> бар жиынтық </w:t>
            </w:r>
          </w:p>
          <w:p w:rsidR="00D97319" w:rsidRDefault="00D97319" w:rsidP="000A3CA9">
            <w:pPr>
              <w:spacing w:after="0" w:line="240" w:lineRule="auto"/>
              <w:rPr>
                <w:rFonts w:ascii="Times New Roman" w:eastAsia="Times New Roman" w:hAnsi="Times New Roman" w:cs="Times New Roman"/>
              </w:rPr>
            </w:pPr>
          </w:p>
          <w:p w:rsidR="005E281A" w:rsidRPr="000A3CA9" w:rsidRDefault="001D65EE" w:rsidP="000A3CA9">
            <w:pPr>
              <w:spacing w:after="0" w:line="240" w:lineRule="auto"/>
              <w:rPr>
                <w:rFonts w:ascii="Times New Roman" w:eastAsia="Times New Roman" w:hAnsi="Times New Roman"/>
              </w:rPr>
            </w:pPr>
            <w:r w:rsidRPr="000A3CA9">
              <w:rPr>
                <w:rFonts w:ascii="Times New Roman" w:eastAsia="Times New Roman" w:hAnsi="Times New Roman" w:cs="Times New Roman"/>
              </w:rPr>
              <w:t xml:space="preserve">Набор с трехканальным центральным венозным катетером для катетеризации верхней полой вены  по </w:t>
            </w:r>
            <w:r w:rsidRPr="000A3CA9">
              <w:rPr>
                <w:rFonts w:ascii="Times New Roman" w:eastAsia="Times New Roman" w:hAnsi="Times New Roman" w:cs="Times New Roman"/>
              </w:rPr>
              <w:lastRenderedPageBreak/>
              <w:t xml:space="preserve">методу </w:t>
            </w:r>
            <w:proofErr w:type="spellStart"/>
            <w:r w:rsidRPr="000A3CA9">
              <w:rPr>
                <w:rFonts w:ascii="Times New Roman" w:eastAsia="Times New Roman" w:hAnsi="Times New Roman" w:cs="Times New Roman"/>
              </w:rPr>
              <w:t>Сельдингера</w:t>
            </w:r>
            <w:proofErr w:type="spellEnd"/>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lastRenderedPageBreak/>
              <w:t xml:space="preserve">Набор </w:t>
            </w:r>
            <w:proofErr w:type="spellStart"/>
            <w:r w:rsidRPr="000A3CA9">
              <w:rPr>
                <w:rFonts w:ascii="Times New Roman" w:eastAsia="Times New Roman" w:hAnsi="Times New Roman" w:cs="Times New Roman"/>
              </w:rPr>
              <w:t>двухпросветного</w:t>
            </w:r>
            <w:proofErr w:type="spellEnd"/>
            <w:r w:rsidRPr="000A3CA9">
              <w:rPr>
                <w:rFonts w:ascii="Times New Roman" w:eastAsia="Times New Roman" w:hAnsi="Times New Roman" w:cs="Times New Roman"/>
              </w:rPr>
              <w:t xml:space="preserve"> </w:t>
            </w:r>
            <w:proofErr w:type="spellStart"/>
            <w:r w:rsidRPr="000A3CA9">
              <w:rPr>
                <w:rFonts w:ascii="Times New Roman" w:eastAsia="Times New Roman" w:hAnsi="Times New Roman" w:cs="Times New Roman"/>
              </w:rPr>
              <w:t>высокопоточного</w:t>
            </w:r>
            <w:proofErr w:type="spellEnd"/>
            <w:r w:rsidRPr="000A3CA9">
              <w:rPr>
                <w:rFonts w:ascii="Times New Roman" w:eastAsia="Times New Roman" w:hAnsi="Times New Roman" w:cs="Times New Roman"/>
              </w:rPr>
              <w:t xml:space="preserve"> катетера для катетеризации верхней полой вены по методу </w:t>
            </w:r>
            <w:proofErr w:type="spellStart"/>
            <w:r w:rsidRPr="000A3CA9">
              <w:rPr>
                <w:rFonts w:ascii="Times New Roman" w:eastAsia="Times New Roman" w:hAnsi="Times New Roman" w:cs="Times New Roman"/>
              </w:rPr>
              <w:t>Сельдингера</w:t>
            </w:r>
            <w:proofErr w:type="spellEnd"/>
            <w:r w:rsidRPr="000A3CA9">
              <w:rPr>
                <w:rFonts w:ascii="Times New Roman" w:eastAsia="Times New Roman" w:hAnsi="Times New Roman" w:cs="Times New Roman"/>
              </w:rPr>
              <w:t xml:space="preserve">:   </w:t>
            </w:r>
            <w:proofErr w:type="spellStart"/>
            <w:r w:rsidRPr="000A3CA9">
              <w:rPr>
                <w:rFonts w:ascii="Times New Roman" w:eastAsia="Times New Roman" w:hAnsi="Times New Roman" w:cs="Times New Roman"/>
              </w:rPr>
              <w:t>Интродьюсерная</w:t>
            </w:r>
            <w:proofErr w:type="spellEnd"/>
            <w:r w:rsidRPr="000A3CA9">
              <w:rPr>
                <w:rFonts w:ascii="Times New Roman" w:eastAsia="Times New Roman" w:hAnsi="Times New Roman" w:cs="Times New Roman"/>
              </w:rPr>
              <w:t xml:space="preserve"> V-образная канюля с боковым портом, встроенный клапан резистентный к давлению до 0,5 бар (профилактика воздушной эмболии и контакта с кровью пациента), пункционная игла </w:t>
            </w:r>
            <w:proofErr w:type="spellStart"/>
            <w:r w:rsidRPr="000A3CA9">
              <w:rPr>
                <w:rFonts w:ascii="Times New Roman" w:eastAsia="Times New Roman" w:hAnsi="Times New Roman" w:cs="Times New Roman"/>
              </w:rPr>
              <w:t>Сельдингера</w:t>
            </w:r>
            <w:proofErr w:type="spellEnd"/>
            <w:r w:rsidRPr="000A3CA9">
              <w:rPr>
                <w:rFonts w:ascii="Times New Roman" w:eastAsia="Times New Roman" w:hAnsi="Times New Roman" w:cs="Times New Roman"/>
              </w:rPr>
              <w:t xml:space="preserve"> тонкостенная, с овальным срезом, G18 (1.3 </w:t>
            </w:r>
            <w:proofErr w:type="spellStart"/>
            <w:r w:rsidRPr="000A3CA9">
              <w:rPr>
                <w:rFonts w:ascii="Times New Roman" w:eastAsia="Times New Roman" w:hAnsi="Times New Roman" w:cs="Times New Roman"/>
              </w:rPr>
              <w:t>x</w:t>
            </w:r>
            <w:proofErr w:type="spellEnd"/>
            <w:r w:rsidRPr="000A3CA9">
              <w:rPr>
                <w:rFonts w:ascii="Times New Roman" w:eastAsia="Times New Roman" w:hAnsi="Times New Roman" w:cs="Times New Roman"/>
              </w:rPr>
              <w:t xml:space="preserve"> 73мм), профилированный прозрачный павильон;  </w:t>
            </w:r>
          </w:p>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t xml:space="preserve">Двухканальный </w:t>
            </w:r>
            <w:proofErr w:type="spellStart"/>
            <w:r w:rsidRPr="000A3CA9">
              <w:rPr>
                <w:rFonts w:ascii="Times New Roman" w:eastAsia="Times New Roman" w:hAnsi="Times New Roman" w:cs="Times New Roman"/>
              </w:rPr>
              <w:t>высокопоточный</w:t>
            </w:r>
            <w:proofErr w:type="spellEnd"/>
            <w:r w:rsidRPr="000A3CA9">
              <w:rPr>
                <w:rFonts w:ascii="Times New Roman" w:eastAsia="Times New Roman" w:hAnsi="Times New Roman" w:cs="Times New Roman"/>
              </w:rPr>
              <w:t xml:space="preserve"> катетер с несмываемой разметкой в </w:t>
            </w:r>
            <w:proofErr w:type="gramStart"/>
            <w:r w:rsidRPr="000A3CA9">
              <w:rPr>
                <w:rFonts w:ascii="Times New Roman" w:eastAsia="Times New Roman" w:hAnsi="Times New Roman" w:cs="Times New Roman"/>
              </w:rPr>
              <w:t>см</w:t>
            </w:r>
            <w:proofErr w:type="gramEnd"/>
            <w:r w:rsidRPr="000A3CA9">
              <w:rPr>
                <w:rFonts w:ascii="Times New Roman" w:eastAsia="Times New Roman" w:hAnsi="Times New Roman" w:cs="Times New Roman"/>
              </w:rPr>
              <w:t xml:space="preserve">, мягким </w:t>
            </w:r>
            <w:proofErr w:type="spellStart"/>
            <w:r w:rsidRPr="000A3CA9">
              <w:rPr>
                <w:rFonts w:ascii="Times New Roman" w:eastAsia="Times New Roman" w:hAnsi="Times New Roman" w:cs="Times New Roman"/>
              </w:rPr>
              <w:t>атравматичным</w:t>
            </w:r>
            <w:proofErr w:type="spellEnd"/>
            <w:r w:rsidRPr="000A3CA9">
              <w:rPr>
                <w:rFonts w:ascii="Times New Roman" w:eastAsia="Times New Roman" w:hAnsi="Times New Roman" w:cs="Times New Roman"/>
              </w:rPr>
              <w:t xml:space="preserve"> кончиком и соединителем </w:t>
            </w:r>
            <w:proofErr w:type="spellStart"/>
            <w:r w:rsidRPr="000A3CA9">
              <w:rPr>
                <w:rFonts w:ascii="Times New Roman" w:eastAsia="Times New Roman" w:hAnsi="Times New Roman" w:cs="Times New Roman"/>
              </w:rPr>
              <w:t>луэр-лок</w:t>
            </w:r>
            <w:proofErr w:type="spellEnd"/>
            <w:r w:rsidRPr="000A3CA9">
              <w:rPr>
                <w:rFonts w:ascii="Times New Roman" w:eastAsia="Times New Roman" w:hAnsi="Times New Roman" w:cs="Times New Roman"/>
              </w:rPr>
              <w:t xml:space="preserve">, маркировкой канала и зажимом. Подвижные (съемные) и неподвижные фиксирующие крылья. Катетер </w:t>
            </w:r>
            <w:proofErr w:type="spellStart"/>
            <w:r w:rsidRPr="000A3CA9">
              <w:rPr>
                <w:rFonts w:ascii="Times New Roman" w:eastAsia="Times New Roman" w:hAnsi="Times New Roman" w:cs="Times New Roman"/>
              </w:rPr>
              <w:t>термолабильный</w:t>
            </w:r>
            <w:proofErr w:type="spellEnd"/>
            <w:r w:rsidRPr="000A3CA9">
              <w:rPr>
                <w:rFonts w:ascii="Times New Roman" w:eastAsia="Times New Roman" w:hAnsi="Times New Roman" w:cs="Times New Roman"/>
              </w:rPr>
              <w:t xml:space="preserve">, </w:t>
            </w:r>
            <w:proofErr w:type="spellStart"/>
            <w:r w:rsidRPr="000A3CA9">
              <w:rPr>
                <w:rFonts w:ascii="Times New Roman" w:eastAsia="Times New Roman" w:hAnsi="Times New Roman" w:cs="Times New Roman"/>
              </w:rPr>
              <w:t>антитромбогенный</w:t>
            </w:r>
            <w:proofErr w:type="spellEnd"/>
            <w:r w:rsidRPr="000A3CA9">
              <w:rPr>
                <w:rFonts w:ascii="Times New Roman" w:eastAsia="Times New Roman" w:hAnsi="Times New Roman" w:cs="Times New Roman"/>
              </w:rPr>
              <w:t xml:space="preserve">, Rg-контрастный из полиуретана, размерами F12 (4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20см), каналы G11/11, скорость потока 230/230 мл/мин. </w:t>
            </w:r>
            <w:proofErr w:type="spellStart"/>
            <w:r w:rsidRPr="000A3CA9">
              <w:rPr>
                <w:rFonts w:ascii="Times New Roman" w:eastAsia="Times New Roman" w:hAnsi="Times New Roman" w:cs="Times New Roman"/>
              </w:rPr>
              <w:t>Нитиноловый</w:t>
            </w:r>
            <w:proofErr w:type="spellEnd"/>
            <w:r w:rsidRPr="000A3CA9">
              <w:rPr>
                <w:rFonts w:ascii="Times New Roman" w:eastAsia="Times New Roman" w:hAnsi="Times New Roman" w:cs="Times New Roman"/>
              </w:rPr>
              <w:t xml:space="preserve"> проводник 0.89мм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0,035''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50см с гибким J-наконечником (</w:t>
            </w:r>
            <w:proofErr w:type="spellStart"/>
            <w:r w:rsidRPr="000A3CA9">
              <w:rPr>
                <w:rFonts w:ascii="Times New Roman" w:eastAsia="Times New Roman" w:hAnsi="Times New Roman" w:cs="Times New Roman"/>
              </w:rPr>
              <w:t>изгибоустойчивый</w:t>
            </w:r>
            <w:proofErr w:type="spellEnd"/>
            <w:r w:rsidRPr="000A3CA9">
              <w:rPr>
                <w:rFonts w:ascii="Times New Roman" w:eastAsia="Times New Roman" w:hAnsi="Times New Roman" w:cs="Times New Roman"/>
              </w:rPr>
              <w:t xml:space="preserve">) в эргономичном держателе, нестираемая разметка длины; с </w:t>
            </w:r>
            <w:proofErr w:type="spellStart"/>
            <w:r w:rsidRPr="000A3CA9">
              <w:rPr>
                <w:rFonts w:ascii="Times New Roman" w:eastAsia="Times New Roman" w:hAnsi="Times New Roman" w:cs="Times New Roman"/>
              </w:rPr>
              <w:t>направителем</w:t>
            </w:r>
            <w:proofErr w:type="spellEnd"/>
            <w:r w:rsidRPr="000A3CA9">
              <w:rPr>
                <w:rFonts w:ascii="Times New Roman" w:eastAsia="Times New Roman" w:hAnsi="Times New Roman" w:cs="Times New Roman"/>
              </w:rPr>
              <w:t xml:space="preserve">. Шприц соединение </w:t>
            </w:r>
            <w:proofErr w:type="spellStart"/>
            <w:r w:rsidRPr="000A3CA9">
              <w:rPr>
                <w:rFonts w:ascii="Times New Roman" w:eastAsia="Times New Roman" w:hAnsi="Times New Roman" w:cs="Times New Roman"/>
              </w:rPr>
              <w:t>Луэр</w:t>
            </w:r>
            <w:proofErr w:type="spellEnd"/>
            <w:r w:rsidRPr="000A3CA9">
              <w:rPr>
                <w:rFonts w:ascii="Times New Roman" w:eastAsia="Times New Roman" w:hAnsi="Times New Roman" w:cs="Times New Roman"/>
              </w:rPr>
              <w:t xml:space="preserve"> </w:t>
            </w:r>
            <w:proofErr w:type="spellStart"/>
            <w:r w:rsidRPr="000A3CA9">
              <w:rPr>
                <w:rFonts w:ascii="Times New Roman" w:eastAsia="Times New Roman" w:hAnsi="Times New Roman" w:cs="Times New Roman"/>
              </w:rPr>
              <w:t>Лок</w:t>
            </w:r>
            <w:proofErr w:type="spellEnd"/>
            <w:r w:rsidRPr="000A3CA9">
              <w:rPr>
                <w:rFonts w:ascii="Times New Roman" w:eastAsia="Times New Roman" w:hAnsi="Times New Roman" w:cs="Times New Roman"/>
              </w:rPr>
              <w:t xml:space="preserve"> 5мл. </w:t>
            </w:r>
            <w:proofErr w:type="spellStart"/>
            <w:r w:rsidRPr="000A3CA9">
              <w:rPr>
                <w:rFonts w:ascii="Times New Roman" w:eastAsia="Times New Roman" w:hAnsi="Times New Roman" w:cs="Times New Roman"/>
              </w:rPr>
              <w:t>Коннекторы</w:t>
            </w:r>
            <w:proofErr w:type="spellEnd"/>
            <w:r w:rsidRPr="000A3CA9">
              <w:rPr>
                <w:rFonts w:ascii="Times New Roman" w:eastAsia="Times New Roman" w:hAnsi="Times New Roman" w:cs="Times New Roman"/>
              </w:rPr>
              <w:t xml:space="preserve"> </w:t>
            </w:r>
            <w:proofErr w:type="spellStart"/>
            <w:r w:rsidRPr="000A3CA9">
              <w:rPr>
                <w:rFonts w:ascii="Times New Roman" w:eastAsia="Times New Roman" w:hAnsi="Times New Roman" w:cs="Times New Roman"/>
              </w:rPr>
              <w:t>безыгольного</w:t>
            </w:r>
            <w:proofErr w:type="spellEnd"/>
            <w:r w:rsidRPr="000A3CA9">
              <w:rPr>
                <w:rFonts w:ascii="Times New Roman" w:eastAsia="Times New Roman" w:hAnsi="Times New Roman" w:cs="Times New Roman"/>
              </w:rPr>
              <w:t xml:space="preserve"> доступа </w:t>
            </w:r>
            <w:proofErr w:type="spellStart"/>
            <w:r w:rsidRPr="000A3CA9">
              <w:rPr>
                <w:rFonts w:ascii="Times New Roman" w:eastAsia="Times New Roman" w:hAnsi="Times New Roman" w:cs="Times New Roman"/>
              </w:rPr>
              <w:t>Сэйфсайт</w:t>
            </w:r>
            <w:proofErr w:type="spellEnd"/>
            <w:r w:rsidRPr="000A3CA9">
              <w:rPr>
                <w:rFonts w:ascii="Times New Roman" w:eastAsia="Times New Roman" w:hAnsi="Times New Roman" w:cs="Times New Roman"/>
              </w:rPr>
              <w:t xml:space="preserve"> - 2 шт. Дилататор, скальпель. </w:t>
            </w:r>
            <w:r w:rsidRPr="000A3CA9">
              <w:rPr>
                <w:rFonts w:ascii="Times New Roman" w:eastAsia="Times New Roman" w:hAnsi="Times New Roman" w:cs="Times New Roman"/>
              </w:rPr>
              <w:lastRenderedPageBreak/>
              <w:t>Кабель для ЭК</w:t>
            </w:r>
            <w:proofErr w:type="gramStart"/>
            <w:r w:rsidRPr="000A3CA9">
              <w:rPr>
                <w:rFonts w:ascii="Times New Roman" w:eastAsia="Times New Roman" w:hAnsi="Times New Roman" w:cs="Times New Roman"/>
              </w:rPr>
              <w:t>Г-</w:t>
            </w:r>
            <w:proofErr w:type="gramEnd"/>
            <w:r w:rsidRPr="000A3CA9">
              <w:rPr>
                <w:rFonts w:ascii="Times New Roman" w:eastAsia="Times New Roman" w:hAnsi="Times New Roman" w:cs="Times New Roman"/>
              </w:rPr>
              <w:t xml:space="preserve"> контроля постановки катетера. Не содержит ДЭГФ и латекс. </w:t>
            </w:r>
            <w:proofErr w:type="gramStart"/>
            <w:r w:rsidRPr="000A3CA9">
              <w:rPr>
                <w:rFonts w:ascii="Times New Roman" w:eastAsia="Times New Roman" w:hAnsi="Times New Roman" w:cs="Times New Roman"/>
              </w:rPr>
              <w:t>Стерильный</w:t>
            </w:r>
            <w:proofErr w:type="gramEnd"/>
            <w:r w:rsidRPr="000A3CA9">
              <w:rPr>
                <w:rFonts w:ascii="Times New Roman" w:eastAsia="Times New Roman" w:hAnsi="Times New Roman" w:cs="Times New Roman"/>
              </w:rPr>
              <w:t>, для однократного применения.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5</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eastAsia="Times New Roman" w:hAnsi="Times New Roman" w:cs="Times New Roman"/>
              </w:rPr>
            </w:pPr>
            <w:proofErr w:type="spellStart"/>
            <w:r w:rsidRPr="00D97319">
              <w:rPr>
                <w:rFonts w:ascii="Times New Roman" w:eastAsia="Times New Roman" w:hAnsi="Times New Roman" w:cs="Times New Roman"/>
              </w:rPr>
              <w:t>Сельдингер</w:t>
            </w:r>
            <w:proofErr w:type="spellEnd"/>
            <w:r w:rsidRPr="00D97319">
              <w:rPr>
                <w:rFonts w:ascii="Times New Roman" w:eastAsia="Times New Roman" w:hAnsi="Times New Roman" w:cs="Times New Roman"/>
              </w:rPr>
              <w:t xml:space="preserve"> </w:t>
            </w:r>
            <w:r>
              <w:rPr>
                <w:rFonts w:ascii="Times New Roman" w:eastAsia="Times New Roman" w:hAnsi="Times New Roman" w:cs="Times New Roman"/>
              </w:rPr>
              <w:t xml:space="preserve">әдісі </w:t>
            </w:r>
            <w:proofErr w:type="spellStart"/>
            <w:r>
              <w:rPr>
                <w:rFonts w:ascii="Times New Roman" w:eastAsia="Times New Roman" w:hAnsi="Times New Roman" w:cs="Times New Roman"/>
              </w:rPr>
              <w:t>бойынша</w:t>
            </w:r>
            <w:proofErr w:type="spellEnd"/>
            <w:r>
              <w:rPr>
                <w:rFonts w:ascii="Times New Roman" w:eastAsia="Times New Roman" w:hAnsi="Times New Roman" w:cs="Times New Roman"/>
              </w:rPr>
              <w:t xml:space="preserve"> жоғарғы в</w:t>
            </w:r>
            <w:r w:rsidRPr="00D97319">
              <w:rPr>
                <w:rFonts w:ascii="Times New Roman" w:eastAsia="Times New Roman" w:hAnsi="Times New Roman" w:cs="Times New Roman"/>
              </w:rPr>
              <w:t xml:space="preserve">ена </w:t>
            </w:r>
            <w:proofErr w:type="spellStart"/>
            <w:r w:rsidRPr="00D97319">
              <w:rPr>
                <w:rFonts w:ascii="Times New Roman" w:eastAsia="Times New Roman" w:hAnsi="Times New Roman" w:cs="Times New Roman"/>
              </w:rPr>
              <w:t>кавасын</w:t>
            </w:r>
            <w:proofErr w:type="spellEnd"/>
            <w:r w:rsidRPr="00D97319">
              <w:rPr>
                <w:rFonts w:ascii="Times New Roman" w:eastAsia="Times New Roman" w:hAnsi="Times New Roman" w:cs="Times New Roman"/>
              </w:rPr>
              <w:t xml:space="preserve"> </w:t>
            </w:r>
            <w:proofErr w:type="spellStart"/>
            <w:r w:rsidRPr="00D97319">
              <w:rPr>
                <w:rFonts w:ascii="Times New Roman" w:eastAsia="Times New Roman" w:hAnsi="Times New Roman" w:cs="Times New Roman"/>
              </w:rPr>
              <w:t>катетерлеуге</w:t>
            </w:r>
            <w:proofErr w:type="spellEnd"/>
            <w:r w:rsidRPr="00D97319">
              <w:rPr>
                <w:rFonts w:ascii="Times New Roman" w:eastAsia="Times New Roman" w:hAnsi="Times New Roman" w:cs="Times New Roman"/>
              </w:rPr>
              <w:t xml:space="preserve"> арналған үш тү</w:t>
            </w:r>
            <w:proofErr w:type="gramStart"/>
            <w:r w:rsidRPr="00D97319">
              <w:rPr>
                <w:rFonts w:ascii="Times New Roman" w:eastAsia="Times New Roman" w:hAnsi="Times New Roman" w:cs="Times New Roman"/>
              </w:rPr>
              <w:t>ст</w:t>
            </w:r>
            <w:proofErr w:type="gramEnd"/>
            <w:r w:rsidRPr="00D97319">
              <w:rPr>
                <w:rFonts w:ascii="Times New Roman" w:eastAsia="Times New Roman" w:hAnsi="Times New Roman" w:cs="Times New Roman"/>
              </w:rPr>
              <w:t xml:space="preserve">і катетер жиынтығы </w:t>
            </w:r>
          </w:p>
          <w:p w:rsidR="00D97319" w:rsidRDefault="00D97319" w:rsidP="000A3CA9">
            <w:pPr>
              <w:spacing w:after="0" w:line="240" w:lineRule="auto"/>
              <w:rPr>
                <w:rFonts w:ascii="Times New Roman" w:eastAsia="Times New Roman" w:hAnsi="Times New Roman" w:cs="Times New Roman"/>
              </w:rPr>
            </w:pPr>
          </w:p>
          <w:p w:rsidR="005E281A" w:rsidRPr="000A3CA9" w:rsidRDefault="00C0366E" w:rsidP="000A3CA9">
            <w:pPr>
              <w:spacing w:after="0" w:line="240" w:lineRule="auto"/>
              <w:rPr>
                <w:rFonts w:ascii="Times New Roman" w:eastAsia="Times New Roman" w:hAnsi="Times New Roman"/>
                <w:bCs/>
                <w:lang w:eastAsia="ru-RU"/>
              </w:rPr>
            </w:pPr>
            <w:r w:rsidRPr="000A3CA9">
              <w:rPr>
                <w:rFonts w:ascii="Times New Roman" w:eastAsia="Times New Roman" w:hAnsi="Times New Roman" w:cs="Times New Roman"/>
              </w:rPr>
              <w:t xml:space="preserve">Набор </w:t>
            </w:r>
            <w:proofErr w:type="spellStart"/>
            <w:r w:rsidRPr="000A3CA9">
              <w:rPr>
                <w:rFonts w:ascii="Times New Roman" w:eastAsia="Times New Roman" w:hAnsi="Times New Roman" w:cs="Times New Roman"/>
              </w:rPr>
              <w:t>трехпросветного</w:t>
            </w:r>
            <w:proofErr w:type="spellEnd"/>
            <w:r w:rsidRPr="000A3CA9">
              <w:rPr>
                <w:rFonts w:ascii="Times New Roman" w:eastAsia="Times New Roman" w:hAnsi="Times New Roman" w:cs="Times New Roman"/>
              </w:rPr>
              <w:t xml:space="preserve"> катетера для катетеризации верхней полой вены по методу </w:t>
            </w:r>
            <w:proofErr w:type="spellStart"/>
            <w:r w:rsidRPr="000A3CA9">
              <w:rPr>
                <w:rFonts w:ascii="Times New Roman" w:eastAsia="Times New Roman" w:hAnsi="Times New Roman" w:cs="Times New Roman"/>
              </w:rPr>
              <w:t>Сельдингера</w:t>
            </w:r>
            <w:proofErr w:type="spellEnd"/>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t xml:space="preserve">Набор </w:t>
            </w:r>
            <w:proofErr w:type="spellStart"/>
            <w:r w:rsidRPr="000A3CA9">
              <w:rPr>
                <w:rFonts w:ascii="Times New Roman" w:eastAsia="Times New Roman" w:hAnsi="Times New Roman" w:cs="Times New Roman"/>
              </w:rPr>
              <w:t>трехпросветного</w:t>
            </w:r>
            <w:proofErr w:type="spellEnd"/>
            <w:r w:rsidRPr="000A3CA9">
              <w:rPr>
                <w:rFonts w:ascii="Times New Roman" w:eastAsia="Times New Roman" w:hAnsi="Times New Roman" w:cs="Times New Roman"/>
              </w:rPr>
              <w:t xml:space="preserve"> катетера для катетеризации верхней полой вены по методу </w:t>
            </w:r>
            <w:proofErr w:type="spellStart"/>
            <w:r w:rsidRPr="000A3CA9">
              <w:rPr>
                <w:rFonts w:ascii="Times New Roman" w:eastAsia="Times New Roman" w:hAnsi="Times New Roman" w:cs="Times New Roman"/>
              </w:rPr>
              <w:t>Сельдингера</w:t>
            </w:r>
            <w:proofErr w:type="spellEnd"/>
            <w:r w:rsidRPr="000A3CA9">
              <w:rPr>
                <w:rFonts w:ascii="Times New Roman" w:eastAsia="Times New Roman" w:hAnsi="Times New Roman" w:cs="Times New Roman"/>
              </w:rPr>
              <w:t xml:space="preserve">:  Пункционная игла </w:t>
            </w:r>
            <w:proofErr w:type="spellStart"/>
            <w:r w:rsidRPr="000A3CA9">
              <w:rPr>
                <w:rFonts w:ascii="Times New Roman" w:eastAsia="Times New Roman" w:hAnsi="Times New Roman" w:cs="Times New Roman"/>
              </w:rPr>
              <w:t>Сельдингера</w:t>
            </w:r>
            <w:proofErr w:type="spellEnd"/>
            <w:r w:rsidRPr="000A3CA9">
              <w:rPr>
                <w:rFonts w:ascii="Times New Roman" w:eastAsia="Times New Roman" w:hAnsi="Times New Roman" w:cs="Times New Roman"/>
              </w:rPr>
              <w:t xml:space="preserve"> тонкостенная, с овальным срезом, G18 (1.3 </w:t>
            </w:r>
            <w:proofErr w:type="spellStart"/>
            <w:r w:rsidRPr="000A3CA9">
              <w:rPr>
                <w:rFonts w:ascii="Times New Roman" w:eastAsia="Times New Roman" w:hAnsi="Times New Roman" w:cs="Times New Roman"/>
              </w:rPr>
              <w:t>x</w:t>
            </w:r>
            <w:proofErr w:type="spellEnd"/>
            <w:r w:rsidRPr="000A3CA9">
              <w:rPr>
                <w:rFonts w:ascii="Times New Roman" w:eastAsia="Times New Roman" w:hAnsi="Times New Roman" w:cs="Times New Roman"/>
              </w:rPr>
              <w:t xml:space="preserve"> 70 мм), профилированный прозрачный павильон;  Трехканальный катетер с несмываемой разметкой в см, мягким </w:t>
            </w:r>
            <w:proofErr w:type="spellStart"/>
            <w:r w:rsidRPr="000A3CA9">
              <w:rPr>
                <w:rFonts w:ascii="Times New Roman" w:eastAsia="Times New Roman" w:hAnsi="Times New Roman" w:cs="Times New Roman"/>
              </w:rPr>
              <w:t>атравматичным</w:t>
            </w:r>
            <w:proofErr w:type="spellEnd"/>
            <w:r w:rsidRPr="000A3CA9">
              <w:rPr>
                <w:rFonts w:ascii="Times New Roman" w:eastAsia="Times New Roman" w:hAnsi="Times New Roman" w:cs="Times New Roman"/>
              </w:rPr>
              <w:t xml:space="preserve"> кончиком и соединителем </w:t>
            </w:r>
            <w:proofErr w:type="spellStart"/>
            <w:r w:rsidRPr="000A3CA9">
              <w:rPr>
                <w:rFonts w:ascii="Times New Roman" w:eastAsia="Times New Roman" w:hAnsi="Times New Roman" w:cs="Times New Roman"/>
              </w:rPr>
              <w:t>луэр-лок</w:t>
            </w:r>
            <w:proofErr w:type="spellEnd"/>
            <w:r w:rsidRPr="000A3CA9">
              <w:rPr>
                <w:rFonts w:ascii="Times New Roman" w:eastAsia="Times New Roman" w:hAnsi="Times New Roman" w:cs="Times New Roman"/>
              </w:rPr>
              <w:t xml:space="preserve">, маркировкой канала и зажимом. Подвижные (съемные) и неподвижные фиксирующие крылья. Катетер </w:t>
            </w:r>
            <w:proofErr w:type="spellStart"/>
            <w:r w:rsidRPr="000A3CA9">
              <w:rPr>
                <w:rFonts w:ascii="Times New Roman" w:eastAsia="Times New Roman" w:hAnsi="Times New Roman" w:cs="Times New Roman"/>
              </w:rPr>
              <w:t>термолабильный</w:t>
            </w:r>
            <w:proofErr w:type="spellEnd"/>
            <w:r w:rsidRPr="000A3CA9">
              <w:rPr>
                <w:rFonts w:ascii="Times New Roman" w:eastAsia="Times New Roman" w:hAnsi="Times New Roman" w:cs="Times New Roman"/>
              </w:rPr>
              <w:t xml:space="preserve">, </w:t>
            </w:r>
            <w:proofErr w:type="spellStart"/>
            <w:r w:rsidRPr="000A3CA9">
              <w:rPr>
                <w:rFonts w:ascii="Times New Roman" w:eastAsia="Times New Roman" w:hAnsi="Times New Roman" w:cs="Times New Roman"/>
              </w:rPr>
              <w:t>антитромбогенный</w:t>
            </w:r>
            <w:proofErr w:type="spellEnd"/>
            <w:r w:rsidRPr="000A3CA9">
              <w:rPr>
                <w:rFonts w:ascii="Times New Roman" w:eastAsia="Times New Roman" w:hAnsi="Times New Roman" w:cs="Times New Roman"/>
              </w:rPr>
              <w:t xml:space="preserve">, Rg-контрастный из полиуретана, размерами F7 (2.4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20см), каналы G16/18/18, скорость потока 46/22/22 мл/мин. </w:t>
            </w:r>
            <w:proofErr w:type="spellStart"/>
            <w:r w:rsidRPr="000A3CA9">
              <w:rPr>
                <w:rFonts w:ascii="Times New Roman" w:eastAsia="Times New Roman" w:hAnsi="Times New Roman" w:cs="Times New Roman"/>
              </w:rPr>
              <w:t>Нитиноловый</w:t>
            </w:r>
            <w:proofErr w:type="spellEnd"/>
            <w:r w:rsidRPr="000A3CA9">
              <w:rPr>
                <w:rFonts w:ascii="Times New Roman" w:eastAsia="Times New Roman" w:hAnsi="Times New Roman" w:cs="Times New Roman"/>
              </w:rPr>
              <w:t xml:space="preserve"> проводник 0.89мм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0,035''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50см с гибким J-наконечником (</w:t>
            </w:r>
            <w:proofErr w:type="spellStart"/>
            <w:r w:rsidRPr="000A3CA9">
              <w:rPr>
                <w:rFonts w:ascii="Times New Roman" w:eastAsia="Times New Roman" w:hAnsi="Times New Roman" w:cs="Times New Roman"/>
              </w:rPr>
              <w:t>изгибоустойчивый</w:t>
            </w:r>
            <w:proofErr w:type="spellEnd"/>
            <w:r w:rsidRPr="000A3CA9">
              <w:rPr>
                <w:rFonts w:ascii="Times New Roman" w:eastAsia="Times New Roman" w:hAnsi="Times New Roman" w:cs="Times New Roman"/>
              </w:rPr>
              <w:t xml:space="preserve">) в эргономичном держателе, нестираемая разметка длины; с </w:t>
            </w:r>
            <w:proofErr w:type="spellStart"/>
            <w:r w:rsidRPr="000A3CA9">
              <w:rPr>
                <w:rFonts w:ascii="Times New Roman" w:eastAsia="Times New Roman" w:hAnsi="Times New Roman" w:cs="Times New Roman"/>
              </w:rPr>
              <w:t>направителем</w:t>
            </w:r>
            <w:proofErr w:type="spellEnd"/>
            <w:r w:rsidRPr="000A3CA9">
              <w:rPr>
                <w:rFonts w:ascii="Times New Roman" w:eastAsia="Times New Roman" w:hAnsi="Times New Roman" w:cs="Times New Roman"/>
              </w:rPr>
              <w:t xml:space="preserve">. Дилататор. Заглушка </w:t>
            </w:r>
            <w:proofErr w:type="spellStart"/>
            <w:r w:rsidRPr="000A3CA9">
              <w:rPr>
                <w:rFonts w:ascii="Times New Roman" w:eastAsia="Times New Roman" w:hAnsi="Times New Roman" w:cs="Times New Roman"/>
              </w:rPr>
              <w:t>c</w:t>
            </w:r>
            <w:proofErr w:type="spellEnd"/>
            <w:r w:rsidRPr="000A3CA9">
              <w:rPr>
                <w:rFonts w:ascii="Times New Roman" w:eastAsia="Times New Roman" w:hAnsi="Times New Roman" w:cs="Times New Roman"/>
              </w:rPr>
              <w:t xml:space="preserve"> инъекционной мембраной </w:t>
            </w:r>
            <w:proofErr w:type="spellStart"/>
            <w:r w:rsidRPr="000A3CA9">
              <w:rPr>
                <w:rFonts w:ascii="Times New Roman" w:eastAsia="Times New Roman" w:hAnsi="Times New Roman" w:cs="Times New Roman"/>
              </w:rPr>
              <w:t>Ин-стоппер</w:t>
            </w:r>
            <w:proofErr w:type="spellEnd"/>
            <w:r w:rsidRPr="000A3CA9">
              <w:rPr>
                <w:rFonts w:ascii="Times New Roman" w:eastAsia="Times New Roman" w:hAnsi="Times New Roman" w:cs="Times New Roman"/>
              </w:rPr>
              <w:t xml:space="preserve"> по числу каналов катетера 3шт, объем заполнения 0,16. Не содержит ДЭГФ и латекс. </w:t>
            </w:r>
            <w:proofErr w:type="gramStart"/>
            <w:r w:rsidRPr="000A3CA9">
              <w:rPr>
                <w:rFonts w:ascii="Times New Roman" w:eastAsia="Times New Roman" w:hAnsi="Times New Roman" w:cs="Times New Roman"/>
              </w:rPr>
              <w:t>Стерильный</w:t>
            </w:r>
            <w:proofErr w:type="gramEnd"/>
            <w:r w:rsidRPr="000A3CA9">
              <w:rPr>
                <w:rFonts w:ascii="Times New Roman" w:eastAsia="Times New Roman" w:hAnsi="Times New Roman" w:cs="Times New Roman"/>
              </w:rPr>
              <w:t>, для однократного применения.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6</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hAnsi="Times New Roman"/>
                <w:shd w:val="clear" w:color="auto" w:fill="FFFFFF"/>
              </w:rPr>
            </w:pPr>
            <w:proofErr w:type="spellStart"/>
            <w:r w:rsidRPr="00D97319">
              <w:rPr>
                <w:rFonts w:ascii="Times New Roman" w:hAnsi="Times New Roman"/>
                <w:shd w:val="clear" w:color="auto" w:fill="FFFFFF"/>
              </w:rPr>
              <w:t>Сельдингер</w:t>
            </w:r>
            <w:proofErr w:type="spellEnd"/>
            <w:r w:rsidRPr="00D97319">
              <w:rPr>
                <w:rFonts w:ascii="Times New Roman" w:hAnsi="Times New Roman"/>
                <w:shd w:val="clear" w:color="auto" w:fill="FFFFFF"/>
              </w:rPr>
              <w:t xml:space="preserve"> әдісі </w:t>
            </w:r>
            <w:proofErr w:type="spellStart"/>
            <w:r w:rsidRPr="00D97319">
              <w:rPr>
                <w:rFonts w:ascii="Times New Roman" w:hAnsi="Times New Roman"/>
                <w:shd w:val="clear" w:color="auto" w:fill="FFFFFF"/>
              </w:rPr>
              <w:t>бойынша</w:t>
            </w:r>
            <w:proofErr w:type="spellEnd"/>
            <w:r w:rsidRPr="00D97319">
              <w:rPr>
                <w:rFonts w:ascii="Times New Roman" w:hAnsi="Times New Roman"/>
                <w:shd w:val="clear" w:color="auto" w:fill="FFFFFF"/>
              </w:rPr>
              <w:t xml:space="preserve"> қ</w:t>
            </w:r>
            <w:proofErr w:type="gramStart"/>
            <w:r w:rsidRPr="00D97319">
              <w:rPr>
                <w:rFonts w:ascii="Times New Roman" w:hAnsi="Times New Roman"/>
                <w:shd w:val="clear" w:color="auto" w:fill="FFFFFF"/>
              </w:rPr>
              <w:t>ою</w:t>
            </w:r>
            <w:proofErr w:type="gramEnd"/>
            <w:r w:rsidRPr="00D97319">
              <w:rPr>
                <w:rFonts w:ascii="Times New Roman" w:hAnsi="Times New Roman"/>
                <w:shd w:val="clear" w:color="auto" w:fill="FFFFFF"/>
              </w:rPr>
              <w:t xml:space="preserve">ға арналған </w:t>
            </w:r>
            <w:proofErr w:type="spellStart"/>
            <w:r w:rsidRPr="00D97319">
              <w:rPr>
                <w:rFonts w:ascii="Times New Roman" w:hAnsi="Times New Roman"/>
                <w:shd w:val="clear" w:color="auto" w:fill="FFFFFF"/>
              </w:rPr>
              <w:t>екі</w:t>
            </w:r>
            <w:proofErr w:type="spellEnd"/>
            <w:r w:rsidRPr="00D97319">
              <w:rPr>
                <w:rFonts w:ascii="Times New Roman" w:hAnsi="Times New Roman"/>
                <w:shd w:val="clear" w:color="auto" w:fill="FFFFFF"/>
              </w:rPr>
              <w:t xml:space="preserve"> </w:t>
            </w:r>
            <w:proofErr w:type="spellStart"/>
            <w:r w:rsidRPr="00D97319">
              <w:rPr>
                <w:rFonts w:ascii="Times New Roman" w:hAnsi="Times New Roman"/>
                <w:shd w:val="clear" w:color="auto" w:fill="FFFFFF"/>
              </w:rPr>
              <w:t>арналы</w:t>
            </w:r>
            <w:proofErr w:type="spellEnd"/>
            <w:r w:rsidRPr="00D97319">
              <w:rPr>
                <w:rFonts w:ascii="Times New Roman" w:hAnsi="Times New Roman"/>
                <w:shd w:val="clear" w:color="auto" w:fill="FFFFFF"/>
              </w:rPr>
              <w:t xml:space="preserve"> </w:t>
            </w:r>
            <w:proofErr w:type="spellStart"/>
            <w:r w:rsidRPr="00D97319">
              <w:rPr>
                <w:rFonts w:ascii="Times New Roman" w:hAnsi="Times New Roman"/>
                <w:shd w:val="clear" w:color="auto" w:fill="FFFFFF"/>
              </w:rPr>
              <w:t>катетері</w:t>
            </w:r>
            <w:proofErr w:type="spellEnd"/>
            <w:r w:rsidRPr="00D97319">
              <w:rPr>
                <w:rFonts w:ascii="Times New Roman" w:hAnsi="Times New Roman"/>
                <w:shd w:val="clear" w:color="auto" w:fill="FFFFFF"/>
              </w:rPr>
              <w:t xml:space="preserve"> бар жиынтық</w:t>
            </w:r>
          </w:p>
          <w:p w:rsidR="00D97319" w:rsidRDefault="00D97319" w:rsidP="000A3CA9">
            <w:pPr>
              <w:spacing w:after="0" w:line="240" w:lineRule="auto"/>
              <w:rPr>
                <w:rFonts w:ascii="Times New Roman" w:hAnsi="Times New Roman"/>
                <w:shd w:val="clear" w:color="auto" w:fill="FFFFFF"/>
              </w:rPr>
            </w:pPr>
          </w:p>
          <w:p w:rsidR="005E281A" w:rsidRPr="000A3CA9" w:rsidRDefault="005E281A" w:rsidP="000A3CA9">
            <w:pPr>
              <w:spacing w:after="0" w:line="240" w:lineRule="auto"/>
              <w:rPr>
                <w:rFonts w:ascii="Times New Roman" w:eastAsia="Times New Roman" w:hAnsi="Times New Roman"/>
              </w:rPr>
            </w:pPr>
            <w:r w:rsidRPr="000A3CA9">
              <w:rPr>
                <w:rFonts w:ascii="Times New Roman" w:hAnsi="Times New Roman"/>
                <w:shd w:val="clear" w:color="auto" w:fill="FFFFFF"/>
              </w:rPr>
              <w:t xml:space="preserve">Набор </w:t>
            </w:r>
            <w:r w:rsidR="001D65EE" w:rsidRPr="000A3CA9">
              <w:rPr>
                <w:rFonts w:ascii="Times New Roman" w:eastAsia="Times New Roman" w:hAnsi="Times New Roman" w:cs="Times New Roman"/>
              </w:rPr>
              <w:t xml:space="preserve">с двухканальным катетером для постановки по методу </w:t>
            </w:r>
            <w:proofErr w:type="spellStart"/>
            <w:r w:rsidR="001D65EE" w:rsidRPr="000A3CA9">
              <w:rPr>
                <w:rFonts w:ascii="Times New Roman" w:eastAsia="Times New Roman" w:hAnsi="Times New Roman" w:cs="Times New Roman"/>
              </w:rPr>
              <w:t>Сельдингера</w:t>
            </w:r>
            <w:proofErr w:type="spellEnd"/>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t xml:space="preserve">Набор </w:t>
            </w:r>
            <w:proofErr w:type="spellStart"/>
            <w:r w:rsidRPr="000A3CA9">
              <w:rPr>
                <w:rFonts w:ascii="Times New Roman" w:eastAsia="Times New Roman" w:hAnsi="Times New Roman" w:cs="Times New Roman"/>
              </w:rPr>
              <w:t>двухпросветного</w:t>
            </w:r>
            <w:proofErr w:type="spellEnd"/>
            <w:r w:rsidRPr="000A3CA9">
              <w:rPr>
                <w:rFonts w:ascii="Times New Roman" w:eastAsia="Times New Roman" w:hAnsi="Times New Roman" w:cs="Times New Roman"/>
              </w:rPr>
              <w:t xml:space="preserve"> катетера для катетеризации верхней полой вены по методу </w:t>
            </w:r>
            <w:proofErr w:type="spellStart"/>
            <w:r w:rsidRPr="000A3CA9">
              <w:rPr>
                <w:rFonts w:ascii="Times New Roman" w:eastAsia="Times New Roman" w:hAnsi="Times New Roman" w:cs="Times New Roman"/>
              </w:rPr>
              <w:t>Сельдингера</w:t>
            </w:r>
            <w:proofErr w:type="spellEnd"/>
            <w:r w:rsidRPr="000A3CA9">
              <w:rPr>
                <w:rFonts w:ascii="Times New Roman" w:eastAsia="Times New Roman" w:hAnsi="Times New Roman" w:cs="Times New Roman"/>
              </w:rPr>
              <w:t xml:space="preserve">:  Пункционная игла </w:t>
            </w:r>
            <w:proofErr w:type="spellStart"/>
            <w:r w:rsidRPr="000A3CA9">
              <w:rPr>
                <w:rFonts w:ascii="Times New Roman" w:eastAsia="Times New Roman" w:hAnsi="Times New Roman" w:cs="Times New Roman"/>
              </w:rPr>
              <w:t>Сельдингера</w:t>
            </w:r>
            <w:proofErr w:type="spellEnd"/>
            <w:r w:rsidRPr="000A3CA9">
              <w:rPr>
                <w:rFonts w:ascii="Times New Roman" w:eastAsia="Times New Roman" w:hAnsi="Times New Roman" w:cs="Times New Roman"/>
              </w:rPr>
              <w:t xml:space="preserve"> тонкостенная, с овальным срезом, G18 (1.3 </w:t>
            </w:r>
            <w:proofErr w:type="spellStart"/>
            <w:r w:rsidRPr="000A3CA9">
              <w:rPr>
                <w:rFonts w:ascii="Times New Roman" w:eastAsia="Times New Roman" w:hAnsi="Times New Roman" w:cs="Times New Roman"/>
              </w:rPr>
              <w:t>x</w:t>
            </w:r>
            <w:proofErr w:type="spellEnd"/>
            <w:r w:rsidRPr="000A3CA9">
              <w:rPr>
                <w:rFonts w:ascii="Times New Roman" w:eastAsia="Times New Roman" w:hAnsi="Times New Roman" w:cs="Times New Roman"/>
              </w:rPr>
              <w:t xml:space="preserve"> 70 мм), профилированный прозрачный павильон;  Двухканальный катетер с несмываемой разметкой в см, мягким </w:t>
            </w:r>
            <w:proofErr w:type="spellStart"/>
            <w:r w:rsidRPr="000A3CA9">
              <w:rPr>
                <w:rFonts w:ascii="Times New Roman" w:eastAsia="Times New Roman" w:hAnsi="Times New Roman" w:cs="Times New Roman"/>
              </w:rPr>
              <w:t>атравматичным</w:t>
            </w:r>
            <w:proofErr w:type="spellEnd"/>
            <w:r w:rsidRPr="000A3CA9">
              <w:rPr>
                <w:rFonts w:ascii="Times New Roman" w:eastAsia="Times New Roman" w:hAnsi="Times New Roman" w:cs="Times New Roman"/>
              </w:rPr>
              <w:t xml:space="preserve"> кончиком и соединителем </w:t>
            </w:r>
            <w:proofErr w:type="spellStart"/>
            <w:r w:rsidRPr="000A3CA9">
              <w:rPr>
                <w:rFonts w:ascii="Times New Roman" w:eastAsia="Times New Roman" w:hAnsi="Times New Roman" w:cs="Times New Roman"/>
              </w:rPr>
              <w:t>луэр-лок</w:t>
            </w:r>
            <w:proofErr w:type="spellEnd"/>
            <w:r w:rsidRPr="000A3CA9">
              <w:rPr>
                <w:rFonts w:ascii="Times New Roman" w:eastAsia="Times New Roman" w:hAnsi="Times New Roman" w:cs="Times New Roman"/>
              </w:rPr>
              <w:t xml:space="preserve">, маркировкой канала и зажимом. Подвижные (съемные) и неподвижные фиксирующие крылья. Катетер </w:t>
            </w:r>
            <w:proofErr w:type="spellStart"/>
            <w:r w:rsidRPr="000A3CA9">
              <w:rPr>
                <w:rFonts w:ascii="Times New Roman" w:eastAsia="Times New Roman" w:hAnsi="Times New Roman" w:cs="Times New Roman"/>
              </w:rPr>
              <w:t>термолабильный</w:t>
            </w:r>
            <w:proofErr w:type="spellEnd"/>
            <w:r w:rsidRPr="000A3CA9">
              <w:rPr>
                <w:rFonts w:ascii="Times New Roman" w:eastAsia="Times New Roman" w:hAnsi="Times New Roman" w:cs="Times New Roman"/>
              </w:rPr>
              <w:t xml:space="preserve">, </w:t>
            </w:r>
            <w:proofErr w:type="spellStart"/>
            <w:r w:rsidRPr="000A3CA9">
              <w:rPr>
                <w:rFonts w:ascii="Times New Roman" w:eastAsia="Times New Roman" w:hAnsi="Times New Roman" w:cs="Times New Roman"/>
              </w:rPr>
              <w:t>антитромбогенный</w:t>
            </w:r>
            <w:proofErr w:type="spellEnd"/>
            <w:r w:rsidRPr="000A3CA9">
              <w:rPr>
                <w:rFonts w:ascii="Times New Roman" w:eastAsia="Times New Roman" w:hAnsi="Times New Roman" w:cs="Times New Roman"/>
              </w:rPr>
              <w:t xml:space="preserve">, Rg-контрастный из полиуретана, размерами F7 (2.4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20см), каналы G16/16, скорость потока 45/55 мл/мин. </w:t>
            </w:r>
            <w:proofErr w:type="spellStart"/>
            <w:r w:rsidRPr="000A3CA9">
              <w:rPr>
                <w:rFonts w:ascii="Times New Roman" w:eastAsia="Times New Roman" w:hAnsi="Times New Roman" w:cs="Times New Roman"/>
              </w:rPr>
              <w:t>Нитиноловый</w:t>
            </w:r>
            <w:proofErr w:type="spellEnd"/>
            <w:r w:rsidRPr="000A3CA9">
              <w:rPr>
                <w:rFonts w:ascii="Times New Roman" w:eastAsia="Times New Roman" w:hAnsi="Times New Roman" w:cs="Times New Roman"/>
              </w:rPr>
              <w:t xml:space="preserve"> проводник 0.89мм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0,035''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50см с гибким J-наконечником (</w:t>
            </w:r>
            <w:proofErr w:type="spellStart"/>
            <w:r w:rsidRPr="000A3CA9">
              <w:rPr>
                <w:rFonts w:ascii="Times New Roman" w:eastAsia="Times New Roman" w:hAnsi="Times New Roman" w:cs="Times New Roman"/>
              </w:rPr>
              <w:t>изгибоустойчивый</w:t>
            </w:r>
            <w:proofErr w:type="spellEnd"/>
            <w:r w:rsidRPr="000A3CA9">
              <w:rPr>
                <w:rFonts w:ascii="Times New Roman" w:eastAsia="Times New Roman" w:hAnsi="Times New Roman" w:cs="Times New Roman"/>
              </w:rPr>
              <w:t xml:space="preserve">) в эргономичном держателе, нестираемая разметка длины; с </w:t>
            </w:r>
            <w:proofErr w:type="spellStart"/>
            <w:r w:rsidRPr="000A3CA9">
              <w:rPr>
                <w:rFonts w:ascii="Times New Roman" w:eastAsia="Times New Roman" w:hAnsi="Times New Roman" w:cs="Times New Roman"/>
              </w:rPr>
              <w:t>направителем</w:t>
            </w:r>
            <w:proofErr w:type="spellEnd"/>
            <w:r w:rsidRPr="000A3CA9">
              <w:rPr>
                <w:rFonts w:ascii="Times New Roman" w:eastAsia="Times New Roman" w:hAnsi="Times New Roman" w:cs="Times New Roman"/>
              </w:rPr>
              <w:t xml:space="preserve">. Дилататор. Заглушка </w:t>
            </w:r>
            <w:proofErr w:type="spellStart"/>
            <w:r w:rsidRPr="000A3CA9">
              <w:rPr>
                <w:rFonts w:ascii="Times New Roman" w:eastAsia="Times New Roman" w:hAnsi="Times New Roman" w:cs="Times New Roman"/>
              </w:rPr>
              <w:t>c</w:t>
            </w:r>
            <w:proofErr w:type="spellEnd"/>
            <w:r w:rsidRPr="000A3CA9">
              <w:rPr>
                <w:rFonts w:ascii="Times New Roman" w:eastAsia="Times New Roman" w:hAnsi="Times New Roman" w:cs="Times New Roman"/>
              </w:rPr>
              <w:t xml:space="preserve"> инъекционной мембраной </w:t>
            </w:r>
            <w:proofErr w:type="spellStart"/>
            <w:r w:rsidRPr="000A3CA9">
              <w:rPr>
                <w:rFonts w:ascii="Times New Roman" w:eastAsia="Times New Roman" w:hAnsi="Times New Roman" w:cs="Times New Roman"/>
              </w:rPr>
              <w:t>Ин-стоппер</w:t>
            </w:r>
            <w:proofErr w:type="spellEnd"/>
            <w:r w:rsidRPr="000A3CA9">
              <w:rPr>
                <w:rFonts w:ascii="Times New Roman" w:eastAsia="Times New Roman" w:hAnsi="Times New Roman" w:cs="Times New Roman"/>
              </w:rPr>
              <w:t xml:space="preserve"> по числу каналов катетера 2шт, объем заполнения 0,16. Не содержит ДЭГФ и латекс. </w:t>
            </w:r>
            <w:proofErr w:type="gramStart"/>
            <w:r w:rsidRPr="000A3CA9">
              <w:rPr>
                <w:rFonts w:ascii="Times New Roman" w:eastAsia="Times New Roman" w:hAnsi="Times New Roman" w:cs="Times New Roman"/>
              </w:rPr>
              <w:t>Стерильный</w:t>
            </w:r>
            <w:proofErr w:type="gramEnd"/>
            <w:r w:rsidRPr="000A3CA9">
              <w:rPr>
                <w:rFonts w:ascii="Times New Roman" w:eastAsia="Times New Roman" w:hAnsi="Times New Roman" w:cs="Times New Roman"/>
              </w:rPr>
              <w:t>, для однократного применения.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hAnsi="Times New Roman"/>
                <w:shd w:val="clear" w:color="auto" w:fill="FFFFFF"/>
              </w:rPr>
            </w:pPr>
            <w:r w:rsidRPr="00D97319">
              <w:rPr>
                <w:rFonts w:ascii="Times New Roman" w:hAnsi="Times New Roman"/>
                <w:shd w:val="clear" w:color="auto" w:fill="FFFFFF"/>
              </w:rPr>
              <w:t xml:space="preserve">Балдыркөк әдісі </w:t>
            </w:r>
            <w:proofErr w:type="spellStart"/>
            <w:r w:rsidRPr="00D97319">
              <w:rPr>
                <w:rFonts w:ascii="Times New Roman" w:hAnsi="Times New Roman"/>
                <w:shd w:val="clear" w:color="auto" w:fill="FFFFFF"/>
              </w:rPr>
              <w:t>бойынша</w:t>
            </w:r>
            <w:proofErr w:type="spellEnd"/>
            <w:r w:rsidRPr="00D97319">
              <w:rPr>
                <w:rFonts w:ascii="Times New Roman" w:hAnsi="Times New Roman"/>
                <w:shd w:val="clear" w:color="auto" w:fill="FFFFFF"/>
              </w:rPr>
              <w:t xml:space="preserve"> қоюға арналған </w:t>
            </w:r>
            <w:proofErr w:type="spellStart"/>
            <w:r w:rsidRPr="00D97319">
              <w:rPr>
                <w:rFonts w:ascii="Times New Roman" w:hAnsi="Times New Roman"/>
                <w:shd w:val="clear" w:color="auto" w:fill="FFFFFF"/>
              </w:rPr>
              <w:t>бі</w:t>
            </w:r>
            <w:proofErr w:type="gramStart"/>
            <w:r w:rsidRPr="00D97319">
              <w:rPr>
                <w:rFonts w:ascii="Times New Roman" w:hAnsi="Times New Roman"/>
                <w:shd w:val="clear" w:color="auto" w:fill="FFFFFF"/>
              </w:rPr>
              <w:t>р</w:t>
            </w:r>
            <w:proofErr w:type="spellEnd"/>
            <w:proofErr w:type="gramEnd"/>
            <w:r w:rsidRPr="00D97319">
              <w:rPr>
                <w:rFonts w:ascii="Times New Roman" w:hAnsi="Times New Roman"/>
                <w:shd w:val="clear" w:color="auto" w:fill="FFFFFF"/>
              </w:rPr>
              <w:t xml:space="preserve"> </w:t>
            </w:r>
            <w:proofErr w:type="spellStart"/>
            <w:r w:rsidRPr="00D97319">
              <w:rPr>
                <w:rFonts w:ascii="Times New Roman" w:hAnsi="Times New Roman"/>
                <w:shd w:val="clear" w:color="auto" w:fill="FFFFFF"/>
              </w:rPr>
              <w:t>арналы</w:t>
            </w:r>
            <w:proofErr w:type="spellEnd"/>
            <w:r w:rsidRPr="00D97319">
              <w:rPr>
                <w:rFonts w:ascii="Times New Roman" w:hAnsi="Times New Roman"/>
                <w:shd w:val="clear" w:color="auto" w:fill="FFFFFF"/>
              </w:rPr>
              <w:t xml:space="preserve"> орталық веналық </w:t>
            </w:r>
            <w:proofErr w:type="spellStart"/>
            <w:r w:rsidRPr="00D97319">
              <w:rPr>
                <w:rFonts w:ascii="Times New Roman" w:hAnsi="Times New Roman"/>
                <w:shd w:val="clear" w:color="auto" w:fill="FFFFFF"/>
              </w:rPr>
              <w:t>катетері</w:t>
            </w:r>
            <w:proofErr w:type="spellEnd"/>
            <w:r w:rsidRPr="00D97319">
              <w:rPr>
                <w:rFonts w:ascii="Times New Roman" w:hAnsi="Times New Roman"/>
                <w:shd w:val="clear" w:color="auto" w:fill="FFFFFF"/>
              </w:rPr>
              <w:t xml:space="preserve"> бар жиынтық </w:t>
            </w:r>
          </w:p>
          <w:p w:rsidR="005E281A" w:rsidRPr="000A3CA9" w:rsidRDefault="005E281A" w:rsidP="000A3CA9">
            <w:pPr>
              <w:spacing w:after="0" w:line="240" w:lineRule="auto"/>
              <w:rPr>
                <w:rFonts w:ascii="Times New Roman" w:eastAsia="Times New Roman" w:hAnsi="Times New Roman"/>
                <w:bCs/>
                <w:lang w:eastAsia="ru-RU"/>
              </w:rPr>
            </w:pPr>
            <w:r w:rsidRPr="000A3CA9">
              <w:rPr>
                <w:rFonts w:ascii="Times New Roman" w:hAnsi="Times New Roman"/>
                <w:shd w:val="clear" w:color="auto" w:fill="FFFFFF"/>
              </w:rPr>
              <w:t xml:space="preserve">Набор </w:t>
            </w:r>
            <w:r w:rsidR="001D65EE" w:rsidRPr="000A3CA9">
              <w:rPr>
                <w:rFonts w:ascii="Times New Roman" w:eastAsia="Times New Roman" w:hAnsi="Times New Roman" w:cs="Times New Roman"/>
              </w:rPr>
              <w:t xml:space="preserve">с одноканальным центральным венозным катетером для постановки по методу </w:t>
            </w:r>
            <w:proofErr w:type="spellStart"/>
            <w:r w:rsidR="001D65EE" w:rsidRPr="000A3CA9">
              <w:rPr>
                <w:rFonts w:ascii="Times New Roman" w:eastAsia="Times New Roman" w:hAnsi="Times New Roman" w:cs="Times New Roman"/>
              </w:rPr>
              <w:t>Сельдингера</w:t>
            </w:r>
            <w:proofErr w:type="spellEnd"/>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t xml:space="preserve">Набор </w:t>
            </w:r>
            <w:proofErr w:type="spellStart"/>
            <w:r w:rsidRPr="000A3CA9">
              <w:rPr>
                <w:rFonts w:ascii="Times New Roman" w:eastAsia="Times New Roman" w:hAnsi="Times New Roman" w:cs="Times New Roman"/>
              </w:rPr>
              <w:t>однопросветного</w:t>
            </w:r>
            <w:proofErr w:type="spellEnd"/>
            <w:r w:rsidRPr="000A3CA9">
              <w:rPr>
                <w:rFonts w:ascii="Times New Roman" w:eastAsia="Times New Roman" w:hAnsi="Times New Roman" w:cs="Times New Roman"/>
              </w:rPr>
              <w:t xml:space="preserve"> катетера для катетеризации верхней полой вены по методу </w:t>
            </w:r>
            <w:proofErr w:type="spellStart"/>
            <w:r w:rsidRPr="000A3CA9">
              <w:rPr>
                <w:rFonts w:ascii="Times New Roman" w:eastAsia="Times New Roman" w:hAnsi="Times New Roman" w:cs="Times New Roman"/>
              </w:rPr>
              <w:t>Сельдингера</w:t>
            </w:r>
            <w:proofErr w:type="spellEnd"/>
            <w:r w:rsidRPr="000A3CA9">
              <w:rPr>
                <w:rFonts w:ascii="Times New Roman" w:eastAsia="Times New Roman" w:hAnsi="Times New Roman" w:cs="Times New Roman"/>
              </w:rPr>
              <w:t xml:space="preserve">:  Пункционная игла </w:t>
            </w:r>
            <w:proofErr w:type="spellStart"/>
            <w:r w:rsidRPr="000A3CA9">
              <w:rPr>
                <w:rFonts w:ascii="Times New Roman" w:eastAsia="Times New Roman" w:hAnsi="Times New Roman" w:cs="Times New Roman"/>
              </w:rPr>
              <w:t>Сельдингера</w:t>
            </w:r>
            <w:proofErr w:type="spellEnd"/>
            <w:r w:rsidRPr="000A3CA9">
              <w:rPr>
                <w:rFonts w:ascii="Times New Roman" w:eastAsia="Times New Roman" w:hAnsi="Times New Roman" w:cs="Times New Roman"/>
              </w:rPr>
              <w:t xml:space="preserve"> тонкостенная, с овальным срезом, G18 (1.3 </w:t>
            </w:r>
            <w:proofErr w:type="spellStart"/>
            <w:r w:rsidRPr="000A3CA9">
              <w:rPr>
                <w:rFonts w:ascii="Times New Roman" w:eastAsia="Times New Roman" w:hAnsi="Times New Roman" w:cs="Times New Roman"/>
              </w:rPr>
              <w:t>x</w:t>
            </w:r>
            <w:proofErr w:type="spellEnd"/>
            <w:r w:rsidRPr="000A3CA9">
              <w:rPr>
                <w:rFonts w:ascii="Times New Roman" w:eastAsia="Times New Roman" w:hAnsi="Times New Roman" w:cs="Times New Roman"/>
              </w:rPr>
              <w:t xml:space="preserve"> 70 мм), профилированный прозрачный павильон;  Одноканальный катетер с несмываемой разметкой в см, мягким </w:t>
            </w:r>
            <w:proofErr w:type="spellStart"/>
            <w:r w:rsidRPr="000A3CA9">
              <w:rPr>
                <w:rFonts w:ascii="Times New Roman" w:eastAsia="Times New Roman" w:hAnsi="Times New Roman" w:cs="Times New Roman"/>
              </w:rPr>
              <w:t>атравматичным</w:t>
            </w:r>
            <w:proofErr w:type="spellEnd"/>
            <w:r w:rsidRPr="000A3CA9">
              <w:rPr>
                <w:rFonts w:ascii="Times New Roman" w:eastAsia="Times New Roman" w:hAnsi="Times New Roman" w:cs="Times New Roman"/>
              </w:rPr>
              <w:t xml:space="preserve"> кончиком и соединителем </w:t>
            </w:r>
            <w:proofErr w:type="spellStart"/>
            <w:r w:rsidRPr="000A3CA9">
              <w:rPr>
                <w:rFonts w:ascii="Times New Roman" w:eastAsia="Times New Roman" w:hAnsi="Times New Roman" w:cs="Times New Roman"/>
              </w:rPr>
              <w:t>луэр-лок</w:t>
            </w:r>
            <w:proofErr w:type="spellEnd"/>
            <w:r w:rsidRPr="000A3CA9">
              <w:rPr>
                <w:rFonts w:ascii="Times New Roman" w:eastAsia="Times New Roman" w:hAnsi="Times New Roman" w:cs="Times New Roman"/>
              </w:rPr>
              <w:t xml:space="preserve">, маркировкой канала и зажимом. Подвижные (съемные) и неподвижные фиксирующие крылья. Катетер </w:t>
            </w:r>
            <w:proofErr w:type="spellStart"/>
            <w:r w:rsidRPr="000A3CA9">
              <w:rPr>
                <w:rFonts w:ascii="Times New Roman" w:eastAsia="Times New Roman" w:hAnsi="Times New Roman" w:cs="Times New Roman"/>
              </w:rPr>
              <w:t>термолабильный</w:t>
            </w:r>
            <w:proofErr w:type="spellEnd"/>
            <w:r w:rsidRPr="000A3CA9">
              <w:rPr>
                <w:rFonts w:ascii="Times New Roman" w:eastAsia="Times New Roman" w:hAnsi="Times New Roman" w:cs="Times New Roman"/>
              </w:rPr>
              <w:t xml:space="preserve">, </w:t>
            </w:r>
            <w:proofErr w:type="spellStart"/>
            <w:r w:rsidRPr="000A3CA9">
              <w:rPr>
                <w:rFonts w:ascii="Times New Roman" w:eastAsia="Times New Roman" w:hAnsi="Times New Roman" w:cs="Times New Roman"/>
              </w:rPr>
              <w:t>антитромбогенный</w:t>
            </w:r>
            <w:proofErr w:type="spellEnd"/>
            <w:r w:rsidRPr="000A3CA9">
              <w:rPr>
                <w:rFonts w:ascii="Times New Roman" w:eastAsia="Times New Roman" w:hAnsi="Times New Roman" w:cs="Times New Roman"/>
              </w:rPr>
              <w:t xml:space="preserve">, Rg-контрастный из полиуретана, размерами G14/F6 (1.4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2.1мм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20см), скорость потока 85 мл/мин. </w:t>
            </w:r>
            <w:proofErr w:type="spellStart"/>
            <w:r w:rsidRPr="000A3CA9">
              <w:rPr>
                <w:rFonts w:ascii="Times New Roman" w:eastAsia="Times New Roman" w:hAnsi="Times New Roman" w:cs="Times New Roman"/>
              </w:rPr>
              <w:t>Нитиноловый</w:t>
            </w:r>
            <w:proofErr w:type="spellEnd"/>
            <w:r w:rsidRPr="000A3CA9">
              <w:rPr>
                <w:rFonts w:ascii="Times New Roman" w:eastAsia="Times New Roman" w:hAnsi="Times New Roman" w:cs="Times New Roman"/>
              </w:rPr>
              <w:t xml:space="preserve"> проводник 0.89мм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0,035'' </w:t>
            </w:r>
            <w:proofErr w:type="spellStart"/>
            <w:r w:rsidRPr="000A3CA9">
              <w:rPr>
                <w:rFonts w:ascii="Times New Roman" w:eastAsia="Times New Roman" w:hAnsi="Times New Roman" w:cs="Times New Roman"/>
              </w:rPr>
              <w:t>х</w:t>
            </w:r>
            <w:proofErr w:type="spellEnd"/>
            <w:r w:rsidRPr="000A3CA9">
              <w:rPr>
                <w:rFonts w:ascii="Times New Roman" w:eastAsia="Times New Roman" w:hAnsi="Times New Roman" w:cs="Times New Roman"/>
              </w:rPr>
              <w:t xml:space="preserve"> 50см с гибким J-наконечником (</w:t>
            </w:r>
            <w:proofErr w:type="spellStart"/>
            <w:r w:rsidRPr="000A3CA9">
              <w:rPr>
                <w:rFonts w:ascii="Times New Roman" w:eastAsia="Times New Roman" w:hAnsi="Times New Roman" w:cs="Times New Roman"/>
              </w:rPr>
              <w:t>изгибоустойчивый</w:t>
            </w:r>
            <w:proofErr w:type="spellEnd"/>
            <w:r w:rsidRPr="000A3CA9">
              <w:rPr>
                <w:rFonts w:ascii="Times New Roman" w:eastAsia="Times New Roman" w:hAnsi="Times New Roman" w:cs="Times New Roman"/>
              </w:rPr>
              <w:t xml:space="preserve">) в эргономичном держателе, нестираемая разметка длины; с </w:t>
            </w:r>
            <w:proofErr w:type="spellStart"/>
            <w:r w:rsidRPr="000A3CA9">
              <w:rPr>
                <w:rFonts w:ascii="Times New Roman" w:eastAsia="Times New Roman" w:hAnsi="Times New Roman" w:cs="Times New Roman"/>
              </w:rPr>
              <w:t>направителем</w:t>
            </w:r>
            <w:proofErr w:type="spellEnd"/>
            <w:r w:rsidRPr="000A3CA9">
              <w:rPr>
                <w:rFonts w:ascii="Times New Roman" w:eastAsia="Times New Roman" w:hAnsi="Times New Roman" w:cs="Times New Roman"/>
              </w:rPr>
              <w:t xml:space="preserve">. Дилататор. Заглушка </w:t>
            </w:r>
            <w:proofErr w:type="spellStart"/>
            <w:r w:rsidRPr="000A3CA9">
              <w:rPr>
                <w:rFonts w:ascii="Times New Roman" w:eastAsia="Times New Roman" w:hAnsi="Times New Roman" w:cs="Times New Roman"/>
              </w:rPr>
              <w:t>c</w:t>
            </w:r>
            <w:proofErr w:type="spellEnd"/>
            <w:r w:rsidRPr="000A3CA9">
              <w:rPr>
                <w:rFonts w:ascii="Times New Roman" w:eastAsia="Times New Roman" w:hAnsi="Times New Roman" w:cs="Times New Roman"/>
              </w:rPr>
              <w:t xml:space="preserve"> инъекционной мембраной </w:t>
            </w:r>
            <w:proofErr w:type="spellStart"/>
            <w:r w:rsidRPr="000A3CA9">
              <w:rPr>
                <w:rFonts w:ascii="Times New Roman" w:eastAsia="Times New Roman" w:hAnsi="Times New Roman" w:cs="Times New Roman"/>
              </w:rPr>
              <w:t>Ин-стоппер</w:t>
            </w:r>
            <w:proofErr w:type="spellEnd"/>
            <w:r w:rsidRPr="000A3CA9">
              <w:rPr>
                <w:rFonts w:ascii="Times New Roman" w:eastAsia="Times New Roman" w:hAnsi="Times New Roman" w:cs="Times New Roman"/>
              </w:rPr>
              <w:t xml:space="preserve"> по числу каналов катетера, объем заполнения 0,16. Не содержит ДЭГФ и латекс. </w:t>
            </w:r>
            <w:proofErr w:type="gramStart"/>
            <w:r w:rsidRPr="000A3CA9">
              <w:rPr>
                <w:rFonts w:ascii="Times New Roman" w:eastAsia="Times New Roman" w:hAnsi="Times New Roman" w:cs="Times New Roman"/>
              </w:rPr>
              <w:t>Стерильный</w:t>
            </w:r>
            <w:proofErr w:type="gramEnd"/>
            <w:r w:rsidRPr="000A3CA9">
              <w:rPr>
                <w:rFonts w:ascii="Times New Roman" w:eastAsia="Times New Roman" w:hAnsi="Times New Roman" w:cs="Times New Roman"/>
              </w:rPr>
              <w:t>, для однократного применения.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15FA0">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8</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eastAsia="Times New Roman" w:hAnsi="Times New Roman"/>
              </w:rPr>
            </w:pPr>
            <w:r w:rsidRPr="00D97319">
              <w:rPr>
                <w:rFonts w:ascii="Times New Roman" w:eastAsia="Times New Roman" w:hAnsi="Times New Roman"/>
              </w:rPr>
              <w:t xml:space="preserve">Перифериялық көктамыр </w:t>
            </w:r>
            <w:proofErr w:type="spellStart"/>
            <w:r w:rsidRPr="00D97319">
              <w:rPr>
                <w:rFonts w:ascii="Times New Roman" w:eastAsia="Times New Roman" w:hAnsi="Times New Roman"/>
              </w:rPr>
              <w:t>ішіне</w:t>
            </w:r>
            <w:proofErr w:type="spellEnd"/>
            <w:r w:rsidRPr="00D97319">
              <w:rPr>
                <w:rFonts w:ascii="Times New Roman" w:eastAsia="Times New Roman" w:hAnsi="Times New Roman"/>
              </w:rPr>
              <w:t xml:space="preserve"> </w:t>
            </w:r>
            <w:proofErr w:type="spellStart"/>
            <w:r w:rsidRPr="00D97319">
              <w:rPr>
                <w:rFonts w:ascii="Times New Roman" w:eastAsia="Times New Roman" w:hAnsi="Times New Roman"/>
              </w:rPr>
              <w:t>кіруге</w:t>
            </w:r>
            <w:proofErr w:type="spellEnd"/>
            <w:r w:rsidRPr="00D97319">
              <w:rPr>
                <w:rFonts w:ascii="Times New Roman" w:eastAsia="Times New Roman" w:hAnsi="Times New Roman"/>
              </w:rPr>
              <w:t xml:space="preserve"> арналған </w:t>
            </w:r>
            <w:proofErr w:type="spellStart"/>
            <w:r w:rsidRPr="00D97319">
              <w:rPr>
                <w:rFonts w:ascii="Times New Roman" w:eastAsia="Times New Roman" w:hAnsi="Times New Roman"/>
              </w:rPr>
              <w:t>каннула</w:t>
            </w:r>
            <w:proofErr w:type="spellEnd"/>
            <w:r w:rsidRPr="00D97319">
              <w:rPr>
                <w:rFonts w:ascii="Times New Roman" w:eastAsia="Times New Roman" w:hAnsi="Times New Roman"/>
              </w:rPr>
              <w:t>/катетер: 20 G (1,1х33мм)</w:t>
            </w:r>
          </w:p>
          <w:p w:rsidR="005E281A" w:rsidRPr="000A3CA9" w:rsidRDefault="001D65EE" w:rsidP="000A3CA9">
            <w:pPr>
              <w:spacing w:after="0" w:line="240" w:lineRule="auto"/>
              <w:rPr>
                <w:rFonts w:ascii="Times New Roman" w:eastAsia="Times New Roman" w:hAnsi="Times New Roman"/>
                <w:bCs/>
                <w:lang w:eastAsia="ru-RU"/>
              </w:rPr>
            </w:pPr>
            <w:r w:rsidRPr="000A3CA9">
              <w:rPr>
                <w:rFonts w:ascii="Times New Roman" w:eastAsia="Times New Roman" w:hAnsi="Times New Roman"/>
              </w:rPr>
              <w:t>К</w:t>
            </w:r>
            <w:r w:rsidR="005E281A" w:rsidRPr="000A3CA9">
              <w:rPr>
                <w:rFonts w:ascii="Times New Roman" w:eastAsia="Times New Roman" w:hAnsi="Times New Roman"/>
              </w:rPr>
              <w:t>анюля/катетер для периферического внутривенного доступа: 20 G (1,1х33мм)</w:t>
            </w:r>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t xml:space="preserve">Канюля/катетер для периферического внутривенного доступа: 20 G (1,1х33мм), скорость потока 61 мл/мин; Дополнительный инъекционный </w:t>
            </w:r>
            <w:proofErr w:type="spellStart"/>
            <w:r w:rsidRPr="000A3CA9">
              <w:rPr>
                <w:rFonts w:ascii="Times New Roman" w:eastAsia="Times New Roman" w:hAnsi="Times New Roman" w:cs="Times New Roman"/>
              </w:rPr>
              <w:t>безыгольный</w:t>
            </w:r>
            <w:proofErr w:type="spellEnd"/>
            <w:r w:rsidRPr="000A3CA9">
              <w:rPr>
                <w:rFonts w:ascii="Times New Roman" w:eastAsia="Times New Roman" w:hAnsi="Times New Roman" w:cs="Times New Roman"/>
              </w:rPr>
              <w:t xml:space="preserve"> порт расположен по центру канюли и не позволяет смещаться катетеру. Порт может быть заблокирован при повороте на 180°. Эластичные крылья. Цветовая кодировка для легкого распознавания размера, </w:t>
            </w:r>
            <w:proofErr w:type="spellStart"/>
            <w:proofErr w:type="gramStart"/>
            <w:r w:rsidRPr="000A3CA9">
              <w:rPr>
                <w:rFonts w:ascii="Times New Roman" w:eastAsia="Times New Roman" w:hAnsi="Times New Roman" w:cs="Times New Roman"/>
              </w:rPr>
              <w:t>розовый</w:t>
            </w:r>
            <w:proofErr w:type="spellEnd"/>
            <w:proofErr w:type="gramEnd"/>
            <w:r w:rsidRPr="000A3CA9">
              <w:rPr>
                <w:rFonts w:ascii="Times New Roman" w:eastAsia="Times New Roman" w:hAnsi="Times New Roman" w:cs="Times New Roman"/>
              </w:rPr>
              <w:t xml:space="preserve">. Используемые материалы: ПУР, ПП, ПЭ, </w:t>
            </w:r>
            <w:proofErr w:type="spellStart"/>
            <w:r w:rsidRPr="000A3CA9">
              <w:rPr>
                <w:rFonts w:ascii="Times New Roman" w:eastAsia="Times New Roman" w:hAnsi="Times New Roman" w:cs="Times New Roman"/>
              </w:rPr>
              <w:t>акрилонитрилбутадиенстирол</w:t>
            </w:r>
            <w:proofErr w:type="spellEnd"/>
            <w:r w:rsidRPr="000A3CA9">
              <w:rPr>
                <w:rFonts w:ascii="Times New Roman" w:eastAsia="Times New Roman" w:hAnsi="Times New Roman" w:cs="Times New Roman"/>
              </w:rPr>
              <w:t xml:space="preserve">, силиконовый, каучук, </w:t>
            </w:r>
            <w:proofErr w:type="spellStart"/>
            <w:proofErr w:type="gramStart"/>
            <w:r w:rsidRPr="000A3CA9">
              <w:rPr>
                <w:rFonts w:ascii="Times New Roman" w:eastAsia="Times New Roman" w:hAnsi="Times New Roman" w:cs="Times New Roman"/>
              </w:rPr>
              <w:t>хромо-никелевая</w:t>
            </w:r>
            <w:proofErr w:type="spellEnd"/>
            <w:proofErr w:type="gramEnd"/>
            <w:r w:rsidRPr="000A3CA9">
              <w:rPr>
                <w:rFonts w:ascii="Times New Roman" w:eastAsia="Times New Roman" w:hAnsi="Times New Roman" w:cs="Times New Roman"/>
              </w:rPr>
              <w:t xml:space="preserve"> сталь. Катетер: полиуретан (ПУР) с 4 встроенными </w:t>
            </w:r>
            <w:proofErr w:type="spellStart"/>
            <w:r w:rsidRPr="000A3CA9">
              <w:rPr>
                <w:rFonts w:ascii="Times New Roman" w:eastAsia="Times New Roman" w:hAnsi="Times New Roman" w:cs="Times New Roman"/>
              </w:rPr>
              <w:t>рентгеноконтрастными</w:t>
            </w:r>
            <w:proofErr w:type="spellEnd"/>
            <w:r w:rsidRPr="000A3CA9">
              <w:rPr>
                <w:rFonts w:ascii="Times New Roman" w:eastAsia="Times New Roman" w:hAnsi="Times New Roman" w:cs="Times New Roman"/>
              </w:rPr>
              <w:t xml:space="preserve"> полосками. </w:t>
            </w:r>
            <w:proofErr w:type="gramStart"/>
            <w:r w:rsidRPr="000A3CA9">
              <w:rPr>
                <w:rFonts w:ascii="Times New Roman" w:eastAsia="Times New Roman" w:hAnsi="Times New Roman" w:cs="Times New Roman"/>
              </w:rPr>
              <w:t>Стерильный</w:t>
            </w:r>
            <w:proofErr w:type="gramEnd"/>
            <w:r w:rsidRPr="000A3CA9">
              <w:rPr>
                <w:rFonts w:ascii="Times New Roman" w:eastAsia="Times New Roman" w:hAnsi="Times New Roman" w:cs="Times New Roman"/>
              </w:rPr>
              <w:t>, для однократного применения.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15FA0">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9</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eastAsia="Times New Roman" w:hAnsi="Times New Roman"/>
              </w:rPr>
            </w:pPr>
            <w:r w:rsidRPr="00D97319">
              <w:rPr>
                <w:rFonts w:ascii="Times New Roman" w:eastAsia="Times New Roman" w:hAnsi="Times New Roman"/>
              </w:rPr>
              <w:t xml:space="preserve">Перифериялық көктамыр </w:t>
            </w:r>
            <w:proofErr w:type="spellStart"/>
            <w:r w:rsidRPr="00D97319">
              <w:rPr>
                <w:rFonts w:ascii="Times New Roman" w:eastAsia="Times New Roman" w:hAnsi="Times New Roman"/>
              </w:rPr>
              <w:lastRenderedPageBreak/>
              <w:t>ішіне</w:t>
            </w:r>
            <w:proofErr w:type="spellEnd"/>
            <w:r w:rsidRPr="00D97319">
              <w:rPr>
                <w:rFonts w:ascii="Times New Roman" w:eastAsia="Times New Roman" w:hAnsi="Times New Roman"/>
              </w:rPr>
              <w:t xml:space="preserve"> </w:t>
            </w:r>
            <w:proofErr w:type="spellStart"/>
            <w:r w:rsidRPr="00D97319">
              <w:rPr>
                <w:rFonts w:ascii="Times New Roman" w:eastAsia="Times New Roman" w:hAnsi="Times New Roman"/>
              </w:rPr>
              <w:t>кіруге</w:t>
            </w:r>
            <w:proofErr w:type="spellEnd"/>
            <w:r w:rsidRPr="00D97319">
              <w:rPr>
                <w:rFonts w:ascii="Times New Roman" w:eastAsia="Times New Roman" w:hAnsi="Times New Roman"/>
              </w:rPr>
              <w:t xml:space="preserve"> арналған </w:t>
            </w:r>
            <w:proofErr w:type="spellStart"/>
            <w:r w:rsidRPr="00D97319">
              <w:rPr>
                <w:rFonts w:ascii="Times New Roman" w:eastAsia="Times New Roman" w:hAnsi="Times New Roman"/>
              </w:rPr>
              <w:t>каннула</w:t>
            </w:r>
            <w:proofErr w:type="spellEnd"/>
            <w:r w:rsidRPr="00D97319">
              <w:rPr>
                <w:rFonts w:ascii="Times New Roman" w:eastAsia="Times New Roman" w:hAnsi="Times New Roman"/>
              </w:rPr>
              <w:t>/катетер: 18 G (1, 3х45мм)</w:t>
            </w:r>
          </w:p>
          <w:p w:rsidR="005E281A" w:rsidRPr="000A3CA9" w:rsidRDefault="001D65EE" w:rsidP="000A3CA9">
            <w:pPr>
              <w:spacing w:after="0" w:line="240" w:lineRule="auto"/>
              <w:rPr>
                <w:rFonts w:ascii="Times New Roman" w:eastAsia="Times New Roman" w:hAnsi="Times New Roman"/>
                <w:bCs/>
                <w:lang w:eastAsia="ru-RU"/>
              </w:rPr>
            </w:pPr>
            <w:r w:rsidRPr="000A3CA9">
              <w:rPr>
                <w:rFonts w:ascii="Times New Roman" w:eastAsia="Times New Roman" w:hAnsi="Times New Roman"/>
              </w:rPr>
              <w:t>К</w:t>
            </w:r>
            <w:r w:rsidR="005E281A" w:rsidRPr="000A3CA9">
              <w:rPr>
                <w:rFonts w:ascii="Times New Roman" w:eastAsia="Times New Roman" w:hAnsi="Times New Roman"/>
              </w:rPr>
              <w:t>анюля/катетер для периферического внутривенного доступа: 18 G (1,3х45мм)</w:t>
            </w:r>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lastRenderedPageBreak/>
              <w:t xml:space="preserve">Канюля/катетер для периферического внутривенного доступа: 18 G (1,3х45мм), скорость потока 96 мл/мин; </w:t>
            </w:r>
            <w:r w:rsidRPr="000A3CA9">
              <w:rPr>
                <w:rFonts w:ascii="Times New Roman" w:eastAsia="Times New Roman" w:hAnsi="Times New Roman" w:cs="Times New Roman"/>
              </w:rPr>
              <w:lastRenderedPageBreak/>
              <w:t xml:space="preserve">Дополнительный инъекционный </w:t>
            </w:r>
            <w:proofErr w:type="spellStart"/>
            <w:r w:rsidRPr="000A3CA9">
              <w:rPr>
                <w:rFonts w:ascii="Times New Roman" w:eastAsia="Times New Roman" w:hAnsi="Times New Roman" w:cs="Times New Roman"/>
              </w:rPr>
              <w:t>безыгольный</w:t>
            </w:r>
            <w:proofErr w:type="spellEnd"/>
            <w:r w:rsidRPr="000A3CA9">
              <w:rPr>
                <w:rFonts w:ascii="Times New Roman" w:eastAsia="Times New Roman" w:hAnsi="Times New Roman" w:cs="Times New Roman"/>
              </w:rPr>
              <w:t xml:space="preserve"> порт расположен по центру канюли и не позволяет смещаться катетеру. Порт может быть заблокирован при повороте на 180°. Эластичные крылья. Цветовая кодировка для легкого распознавания размера, зеленый. Используемые материалы: ПУР, ПП, ПЭ, </w:t>
            </w:r>
            <w:proofErr w:type="spellStart"/>
            <w:r w:rsidRPr="000A3CA9">
              <w:rPr>
                <w:rFonts w:ascii="Times New Roman" w:eastAsia="Times New Roman" w:hAnsi="Times New Roman" w:cs="Times New Roman"/>
              </w:rPr>
              <w:t>акрилонитрилбутадиенстирол</w:t>
            </w:r>
            <w:proofErr w:type="spellEnd"/>
            <w:r w:rsidRPr="000A3CA9">
              <w:rPr>
                <w:rFonts w:ascii="Times New Roman" w:eastAsia="Times New Roman" w:hAnsi="Times New Roman" w:cs="Times New Roman"/>
              </w:rPr>
              <w:t xml:space="preserve">, силиконовый, каучук, </w:t>
            </w:r>
            <w:proofErr w:type="spellStart"/>
            <w:proofErr w:type="gramStart"/>
            <w:r w:rsidRPr="000A3CA9">
              <w:rPr>
                <w:rFonts w:ascii="Times New Roman" w:eastAsia="Times New Roman" w:hAnsi="Times New Roman" w:cs="Times New Roman"/>
              </w:rPr>
              <w:t>хромо-никелевая</w:t>
            </w:r>
            <w:proofErr w:type="spellEnd"/>
            <w:proofErr w:type="gramEnd"/>
            <w:r w:rsidRPr="000A3CA9">
              <w:rPr>
                <w:rFonts w:ascii="Times New Roman" w:eastAsia="Times New Roman" w:hAnsi="Times New Roman" w:cs="Times New Roman"/>
              </w:rPr>
              <w:t xml:space="preserve"> сталь. Катетер: полиуретан (ПУР) с 4 встроенными </w:t>
            </w:r>
            <w:proofErr w:type="spellStart"/>
            <w:r w:rsidRPr="000A3CA9">
              <w:rPr>
                <w:rFonts w:ascii="Times New Roman" w:eastAsia="Times New Roman" w:hAnsi="Times New Roman" w:cs="Times New Roman"/>
              </w:rPr>
              <w:t>рентгеноконтрастными</w:t>
            </w:r>
            <w:proofErr w:type="spellEnd"/>
            <w:r w:rsidRPr="000A3CA9">
              <w:rPr>
                <w:rFonts w:ascii="Times New Roman" w:eastAsia="Times New Roman" w:hAnsi="Times New Roman" w:cs="Times New Roman"/>
              </w:rPr>
              <w:t xml:space="preserve"> полосками. </w:t>
            </w:r>
            <w:proofErr w:type="gramStart"/>
            <w:r w:rsidRPr="000A3CA9">
              <w:rPr>
                <w:rFonts w:ascii="Times New Roman" w:eastAsia="Times New Roman" w:hAnsi="Times New Roman" w:cs="Times New Roman"/>
              </w:rPr>
              <w:t>Стерильный</w:t>
            </w:r>
            <w:proofErr w:type="gramEnd"/>
            <w:r w:rsidRPr="000A3CA9">
              <w:rPr>
                <w:rFonts w:ascii="Times New Roman" w:eastAsia="Times New Roman" w:hAnsi="Times New Roman" w:cs="Times New Roman"/>
              </w:rPr>
              <w:t>, для однократного применения.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15FA0">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lastRenderedPageBreak/>
              <w:t>10</w:t>
            </w:r>
          </w:p>
        </w:tc>
        <w:tc>
          <w:tcPr>
            <w:tcW w:w="3151" w:type="dxa"/>
            <w:tcBorders>
              <w:top w:val="single" w:sz="4" w:space="0" w:color="auto"/>
              <w:left w:val="nil"/>
              <w:bottom w:val="single" w:sz="4" w:space="0" w:color="auto"/>
              <w:right w:val="single" w:sz="4" w:space="0" w:color="auto"/>
            </w:tcBorders>
            <w:shd w:val="clear" w:color="000000" w:fill="FFFFFF"/>
            <w:vAlign w:val="center"/>
            <w:hideMark/>
          </w:tcPr>
          <w:p w:rsidR="00D97319" w:rsidRDefault="00D97319" w:rsidP="000A3CA9">
            <w:pPr>
              <w:spacing w:after="0" w:line="240" w:lineRule="auto"/>
              <w:rPr>
                <w:rFonts w:ascii="Times New Roman" w:eastAsia="Times New Roman" w:hAnsi="Times New Roman"/>
              </w:rPr>
            </w:pPr>
            <w:r w:rsidRPr="00D97319">
              <w:rPr>
                <w:rFonts w:ascii="Times New Roman" w:eastAsia="Times New Roman" w:hAnsi="Times New Roman"/>
              </w:rPr>
              <w:t xml:space="preserve">Перифериялық көктамыр </w:t>
            </w:r>
            <w:proofErr w:type="spellStart"/>
            <w:r w:rsidRPr="00D97319">
              <w:rPr>
                <w:rFonts w:ascii="Times New Roman" w:eastAsia="Times New Roman" w:hAnsi="Times New Roman"/>
              </w:rPr>
              <w:t>ішіне</w:t>
            </w:r>
            <w:proofErr w:type="spellEnd"/>
            <w:r w:rsidRPr="00D97319">
              <w:rPr>
                <w:rFonts w:ascii="Times New Roman" w:eastAsia="Times New Roman" w:hAnsi="Times New Roman"/>
              </w:rPr>
              <w:t xml:space="preserve"> </w:t>
            </w:r>
            <w:proofErr w:type="spellStart"/>
            <w:r w:rsidRPr="00D97319">
              <w:rPr>
                <w:rFonts w:ascii="Times New Roman" w:eastAsia="Times New Roman" w:hAnsi="Times New Roman"/>
              </w:rPr>
              <w:t>кіруге</w:t>
            </w:r>
            <w:proofErr w:type="spellEnd"/>
            <w:r w:rsidRPr="00D97319">
              <w:rPr>
                <w:rFonts w:ascii="Times New Roman" w:eastAsia="Times New Roman" w:hAnsi="Times New Roman"/>
              </w:rPr>
              <w:t xml:space="preserve"> арналған </w:t>
            </w:r>
            <w:proofErr w:type="spellStart"/>
            <w:r w:rsidRPr="00D97319">
              <w:rPr>
                <w:rFonts w:ascii="Times New Roman" w:eastAsia="Times New Roman" w:hAnsi="Times New Roman"/>
              </w:rPr>
              <w:t>каннула</w:t>
            </w:r>
            <w:proofErr w:type="spellEnd"/>
            <w:r w:rsidRPr="00D97319">
              <w:rPr>
                <w:rFonts w:ascii="Times New Roman" w:eastAsia="Times New Roman" w:hAnsi="Times New Roman"/>
              </w:rPr>
              <w:t>/катетер: 16 G (1, 7х50мм)</w:t>
            </w:r>
          </w:p>
          <w:p w:rsidR="005E281A" w:rsidRPr="000A3CA9" w:rsidRDefault="001D65EE" w:rsidP="000A3CA9">
            <w:pPr>
              <w:spacing w:after="0" w:line="240" w:lineRule="auto"/>
              <w:rPr>
                <w:rFonts w:ascii="Times New Roman" w:eastAsia="Times New Roman" w:hAnsi="Times New Roman"/>
                <w:bCs/>
                <w:lang w:eastAsia="ru-RU"/>
              </w:rPr>
            </w:pPr>
            <w:r w:rsidRPr="000A3CA9">
              <w:rPr>
                <w:rFonts w:ascii="Times New Roman" w:eastAsia="Times New Roman" w:hAnsi="Times New Roman"/>
              </w:rPr>
              <w:t>К</w:t>
            </w:r>
            <w:r w:rsidR="005E281A" w:rsidRPr="000A3CA9">
              <w:rPr>
                <w:rFonts w:ascii="Times New Roman" w:eastAsia="Times New Roman" w:hAnsi="Times New Roman"/>
              </w:rPr>
              <w:t>анюля/катетер для периферического внутривенного доступа: 16 G (1,7х50мм)</w:t>
            </w:r>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t xml:space="preserve">Канюля/катетер для периферического внутривенного доступа: 16 G (1,7х50мм), скорость потока 196 мл/мин; Дополнительный инъекционный </w:t>
            </w:r>
            <w:proofErr w:type="spellStart"/>
            <w:r w:rsidRPr="000A3CA9">
              <w:rPr>
                <w:rFonts w:ascii="Times New Roman" w:eastAsia="Times New Roman" w:hAnsi="Times New Roman" w:cs="Times New Roman"/>
              </w:rPr>
              <w:t>безыгольный</w:t>
            </w:r>
            <w:proofErr w:type="spellEnd"/>
            <w:r w:rsidRPr="000A3CA9">
              <w:rPr>
                <w:rFonts w:ascii="Times New Roman" w:eastAsia="Times New Roman" w:hAnsi="Times New Roman" w:cs="Times New Roman"/>
              </w:rPr>
              <w:t xml:space="preserve"> порт расположен по центру канюли и не позволяет смещаться катетеру. Порт может быть заблокирован при повороте на 180°. Эластичные крылья. Цветовая кодировка для легкого распознавания размера, </w:t>
            </w:r>
            <w:proofErr w:type="gramStart"/>
            <w:r w:rsidRPr="000A3CA9">
              <w:rPr>
                <w:rFonts w:ascii="Times New Roman" w:eastAsia="Times New Roman" w:hAnsi="Times New Roman" w:cs="Times New Roman"/>
              </w:rPr>
              <w:t>серый</w:t>
            </w:r>
            <w:proofErr w:type="gramEnd"/>
            <w:r w:rsidRPr="000A3CA9">
              <w:rPr>
                <w:rFonts w:ascii="Times New Roman" w:eastAsia="Times New Roman" w:hAnsi="Times New Roman" w:cs="Times New Roman"/>
              </w:rPr>
              <w:t xml:space="preserve">. Используемые материалы: ПУР, ПП, ПЭ, </w:t>
            </w:r>
            <w:proofErr w:type="spellStart"/>
            <w:r w:rsidRPr="000A3CA9">
              <w:rPr>
                <w:rFonts w:ascii="Times New Roman" w:eastAsia="Times New Roman" w:hAnsi="Times New Roman" w:cs="Times New Roman"/>
              </w:rPr>
              <w:t>акрилонитрилбутадиенстирол</w:t>
            </w:r>
            <w:proofErr w:type="spellEnd"/>
            <w:r w:rsidRPr="000A3CA9">
              <w:rPr>
                <w:rFonts w:ascii="Times New Roman" w:eastAsia="Times New Roman" w:hAnsi="Times New Roman" w:cs="Times New Roman"/>
              </w:rPr>
              <w:t xml:space="preserve">, силиконовый, каучук, </w:t>
            </w:r>
            <w:proofErr w:type="spellStart"/>
            <w:proofErr w:type="gramStart"/>
            <w:r w:rsidRPr="000A3CA9">
              <w:rPr>
                <w:rFonts w:ascii="Times New Roman" w:eastAsia="Times New Roman" w:hAnsi="Times New Roman" w:cs="Times New Roman"/>
              </w:rPr>
              <w:t>хромо-никелевая</w:t>
            </w:r>
            <w:proofErr w:type="spellEnd"/>
            <w:proofErr w:type="gramEnd"/>
            <w:r w:rsidRPr="000A3CA9">
              <w:rPr>
                <w:rFonts w:ascii="Times New Roman" w:eastAsia="Times New Roman" w:hAnsi="Times New Roman" w:cs="Times New Roman"/>
              </w:rPr>
              <w:t xml:space="preserve"> сталь. Катетер: полиуретан (ПУР) с 4 встроенными </w:t>
            </w:r>
            <w:proofErr w:type="spellStart"/>
            <w:r w:rsidRPr="000A3CA9">
              <w:rPr>
                <w:rFonts w:ascii="Times New Roman" w:eastAsia="Times New Roman" w:hAnsi="Times New Roman" w:cs="Times New Roman"/>
              </w:rPr>
              <w:t>рентгеноконтрастными</w:t>
            </w:r>
            <w:proofErr w:type="spellEnd"/>
            <w:r w:rsidRPr="000A3CA9">
              <w:rPr>
                <w:rFonts w:ascii="Times New Roman" w:eastAsia="Times New Roman" w:hAnsi="Times New Roman" w:cs="Times New Roman"/>
              </w:rPr>
              <w:t xml:space="preserve"> полосками. </w:t>
            </w:r>
            <w:proofErr w:type="gramStart"/>
            <w:r w:rsidRPr="000A3CA9">
              <w:rPr>
                <w:rFonts w:ascii="Times New Roman" w:eastAsia="Times New Roman" w:hAnsi="Times New Roman" w:cs="Times New Roman"/>
              </w:rPr>
              <w:t>Стерильный</w:t>
            </w:r>
            <w:proofErr w:type="gramEnd"/>
            <w:r w:rsidRPr="000A3CA9">
              <w:rPr>
                <w:rFonts w:ascii="Times New Roman" w:eastAsia="Times New Roman" w:hAnsi="Times New Roman" w:cs="Times New Roman"/>
              </w:rPr>
              <w:t>, для однократного применения.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8F2296" w:rsidRDefault="005E281A" w:rsidP="00015FA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3151" w:type="dxa"/>
            <w:tcBorders>
              <w:top w:val="single" w:sz="4" w:space="0" w:color="auto"/>
              <w:left w:val="nil"/>
              <w:bottom w:val="single" w:sz="4" w:space="0" w:color="auto"/>
              <w:right w:val="single" w:sz="4" w:space="0" w:color="auto"/>
            </w:tcBorders>
            <w:shd w:val="clear" w:color="000000" w:fill="FFFFFF"/>
            <w:hideMark/>
          </w:tcPr>
          <w:p w:rsidR="00D97319" w:rsidRDefault="00D97319" w:rsidP="000A3CA9">
            <w:pPr>
              <w:spacing w:after="0" w:line="240" w:lineRule="auto"/>
              <w:rPr>
                <w:rFonts w:ascii="Times New Roman" w:eastAsia="Times New Roman" w:hAnsi="Times New Roman"/>
              </w:rPr>
            </w:pPr>
            <w:r w:rsidRPr="00D97319">
              <w:rPr>
                <w:rFonts w:ascii="Times New Roman" w:eastAsia="Times New Roman" w:hAnsi="Times New Roman"/>
              </w:rPr>
              <w:t xml:space="preserve">0,45 мкм </w:t>
            </w:r>
            <w:proofErr w:type="gramStart"/>
            <w:r w:rsidRPr="00D97319">
              <w:rPr>
                <w:rFonts w:ascii="Times New Roman" w:eastAsia="Times New Roman" w:hAnsi="Times New Roman"/>
              </w:rPr>
              <w:t>Бактерия</w:t>
            </w:r>
            <w:proofErr w:type="gramEnd"/>
            <w:r w:rsidRPr="00D97319">
              <w:rPr>
                <w:rFonts w:ascii="Times New Roman" w:eastAsia="Times New Roman" w:hAnsi="Times New Roman"/>
              </w:rPr>
              <w:t xml:space="preserve">ға қарсы </w:t>
            </w:r>
            <w:proofErr w:type="spellStart"/>
            <w:r w:rsidRPr="00D97319">
              <w:rPr>
                <w:rFonts w:ascii="Times New Roman" w:eastAsia="Times New Roman" w:hAnsi="Times New Roman"/>
              </w:rPr>
              <w:t>ауа</w:t>
            </w:r>
            <w:proofErr w:type="spellEnd"/>
            <w:r w:rsidRPr="00D97319">
              <w:rPr>
                <w:rFonts w:ascii="Times New Roman" w:eastAsia="Times New Roman" w:hAnsi="Times New Roman"/>
              </w:rPr>
              <w:t xml:space="preserve"> сүзгісі бар </w:t>
            </w:r>
            <w:proofErr w:type="spellStart"/>
            <w:r w:rsidRPr="00D97319">
              <w:rPr>
                <w:rFonts w:ascii="Times New Roman" w:eastAsia="Times New Roman" w:hAnsi="Times New Roman"/>
              </w:rPr>
              <w:t>стандартты</w:t>
            </w:r>
            <w:proofErr w:type="spellEnd"/>
            <w:r w:rsidRPr="00D97319">
              <w:rPr>
                <w:rFonts w:ascii="Times New Roman" w:eastAsia="Times New Roman" w:hAnsi="Times New Roman"/>
              </w:rPr>
              <w:t xml:space="preserve"> ұшы </w:t>
            </w:r>
          </w:p>
          <w:p w:rsidR="005E281A" w:rsidRPr="000A3CA9" w:rsidRDefault="005E281A" w:rsidP="000A3CA9">
            <w:pPr>
              <w:spacing w:after="0" w:line="240" w:lineRule="auto"/>
              <w:rPr>
                <w:rFonts w:ascii="Times New Roman" w:eastAsia="Times New Roman" w:hAnsi="Times New Roman"/>
                <w:lang w:eastAsia="ru-RU"/>
              </w:rPr>
            </w:pPr>
            <w:r w:rsidRPr="000A3CA9">
              <w:rPr>
                <w:rFonts w:ascii="Times New Roman" w:eastAsia="Times New Roman" w:hAnsi="Times New Roman"/>
              </w:rPr>
              <w:t>Стандартный наконечник с антибактериальным воздушным фильтром 0,45 мкм</w:t>
            </w:r>
          </w:p>
        </w:tc>
        <w:tc>
          <w:tcPr>
            <w:tcW w:w="11057" w:type="dxa"/>
            <w:tcBorders>
              <w:top w:val="single" w:sz="4" w:space="0" w:color="auto"/>
              <w:left w:val="nil"/>
              <w:bottom w:val="single" w:sz="4" w:space="0" w:color="auto"/>
              <w:right w:val="single" w:sz="4" w:space="0" w:color="auto"/>
            </w:tcBorders>
            <w:shd w:val="clear" w:color="000000" w:fill="FFFFFF"/>
            <w:noWrap/>
            <w:hideMark/>
          </w:tcPr>
          <w:p w:rsidR="005E281A" w:rsidRPr="000A3CA9" w:rsidRDefault="005E281A" w:rsidP="00015FA0">
            <w:pPr>
              <w:spacing w:after="0" w:line="240" w:lineRule="auto"/>
              <w:jc w:val="both"/>
              <w:rPr>
                <w:rFonts w:ascii="Times New Roman" w:eastAsia="Times New Roman" w:hAnsi="Times New Roman" w:cs="Times New Roman"/>
              </w:rPr>
            </w:pPr>
            <w:r w:rsidRPr="000A3CA9">
              <w:rPr>
                <w:rFonts w:ascii="Times New Roman" w:eastAsia="Times New Roman" w:hAnsi="Times New Roman" w:cs="Times New Roman"/>
              </w:rPr>
              <w:t xml:space="preserve">Аспирационные и инъекционные </w:t>
            </w:r>
            <w:proofErr w:type="spellStart"/>
            <w:proofErr w:type="gramStart"/>
            <w:r w:rsidRPr="000A3CA9">
              <w:rPr>
                <w:rFonts w:ascii="Times New Roman" w:eastAsia="Times New Roman" w:hAnsi="Times New Roman" w:cs="Times New Roman"/>
              </w:rPr>
              <w:t>фильтр-канюли</w:t>
            </w:r>
            <w:proofErr w:type="spellEnd"/>
            <w:proofErr w:type="gramEnd"/>
            <w:r w:rsidRPr="000A3CA9">
              <w:rPr>
                <w:rFonts w:ascii="Times New Roman" w:eastAsia="Times New Roman" w:hAnsi="Times New Roman" w:cs="Times New Roman"/>
              </w:rPr>
              <w:t xml:space="preserve"> для </w:t>
            </w:r>
            <w:proofErr w:type="spellStart"/>
            <w:r w:rsidRPr="000A3CA9">
              <w:rPr>
                <w:rFonts w:ascii="Times New Roman" w:eastAsia="Times New Roman" w:hAnsi="Times New Roman" w:cs="Times New Roman"/>
              </w:rPr>
              <w:t>многодозных</w:t>
            </w:r>
            <w:proofErr w:type="spellEnd"/>
            <w:r w:rsidRPr="000A3CA9">
              <w:rPr>
                <w:rFonts w:ascii="Times New Roman" w:eastAsia="Times New Roman" w:hAnsi="Times New Roman" w:cs="Times New Roman"/>
              </w:rPr>
              <w:t xml:space="preserve"> флаконов объемом 3 - 1000 мл. Стандартный наконечник с антибактериальным воздушным фильтром 0,45 мкм, зеленый. Корпус: </w:t>
            </w:r>
            <w:proofErr w:type="spellStart"/>
            <w:r w:rsidRPr="000A3CA9">
              <w:rPr>
                <w:rFonts w:ascii="Times New Roman" w:eastAsia="Times New Roman" w:hAnsi="Times New Roman" w:cs="Times New Roman"/>
              </w:rPr>
              <w:t>стиролакрилонитрил</w:t>
            </w:r>
            <w:proofErr w:type="spellEnd"/>
            <w:r w:rsidRPr="000A3CA9">
              <w:rPr>
                <w:rFonts w:ascii="Times New Roman" w:eastAsia="Times New Roman" w:hAnsi="Times New Roman" w:cs="Times New Roman"/>
              </w:rPr>
              <w:t>/</w:t>
            </w:r>
            <w:proofErr w:type="spellStart"/>
            <w:r w:rsidRPr="000A3CA9">
              <w:rPr>
                <w:rFonts w:ascii="Times New Roman" w:eastAsia="Times New Roman" w:hAnsi="Times New Roman" w:cs="Times New Roman"/>
              </w:rPr>
              <w:t>акрилонитрилбутадиенстирол</w:t>
            </w:r>
            <w:proofErr w:type="spellEnd"/>
            <w:r w:rsidRPr="000A3CA9">
              <w:rPr>
                <w:rFonts w:ascii="Times New Roman" w:eastAsia="Times New Roman" w:hAnsi="Times New Roman" w:cs="Times New Roman"/>
              </w:rPr>
              <w:t xml:space="preserve">. Защитная крышка и защелка из полиэтилена. Фильтр: акриловый сополимер на нейлоновой основе. Не содержит латекс, ПВХ, ДЭГФ. </w:t>
            </w:r>
            <w:proofErr w:type="gramStart"/>
            <w:r w:rsidRPr="000A3CA9">
              <w:rPr>
                <w:rFonts w:ascii="Times New Roman" w:eastAsia="Times New Roman" w:hAnsi="Times New Roman" w:cs="Times New Roman"/>
              </w:rPr>
              <w:t>Стерильный</w:t>
            </w:r>
            <w:proofErr w:type="gramEnd"/>
            <w:r w:rsidRPr="000A3CA9">
              <w:rPr>
                <w:rFonts w:ascii="Times New Roman" w:eastAsia="Times New Roman" w:hAnsi="Times New Roman" w:cs="Times New Roman"/>
              </w:rPr>
              <w:t>, для однократного применения.</w:t>
            </w:r>
          </w:p>
        </w:tc>
      </w:tr>
      <w:tr w:rsidR="005E281A" w:rsidRPr="00F76DE4" w:rsidTr="00D9731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Default="005E281A" w:rsidP="00015FA0">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3151" w:type="dxa"/>
            <w:tcBorders>
              <w:top w:val="single" w:sz="4" w:space="0" w:color="auto"/>
              <w:left w:val="nil"/>
              <w:bottom w:val="single" w:sz="4" w:space="0" w:color="auto"/>
              <w:right w:val="single" w:sz="4" w:space="0" w:color="auto"/>
            </w:tcBorders>
            <w:shd w:val="clear" w:color="000000" w:fill="FFFFFF"/>
            <w:hideMark/>
          </w:tcPr>
          <w:p w:rsidR="005E281A" w:rsidRPr="000A3CA9" w:rsidRDefault="005E281A" w:rsidP="000A3CA9">
            <w:pPr>
              <w:tabs>
                <w:tab w:val="left" w:pos="450"/>
              </w:tabs>
              <w:spacing w:after="0" w:line="240" w:lineRule="auto"/>
              <w:rPr>
                <w:rFonts w:ascii="Times New Roman" w:eastAsia="Times New Roman" w:hAnsi="Times New Roman"/>
              </w:rPr>
            </w:pPr>
          </w:p>
          <w:p w:rsidR="00D97319" w:rsidRDefault="00D97319" w:rsidP="000A3CA9">
            <w:pPr>
              <w:tabs>
                <w:tab w:val="left" w:pos="450"/>
              </w:tabs>
              <w:spacing w:after="0" w:line="240" w:lineRule="auto"/>
              <w:rPr>
                <w:rFonts w:ascii="Times New Roman" w:hAnsi="Times New Roman"/>
                <w:bCs/>
              </w:rPr>
            </w:pPr>
            <w:proofErr w:type="spellStart"/>
            <w:r w:rsidRPr="00D97319">
              <w:rPr>
                <w:rFonts w:ascii="Times New Roman" w:hAnsi="Times New Roman"/>
                <w:bCs/>
              </w:rPr>
              <w:t>эпидуральды</w:t>
            </w:r>
            <w:proofErr w:type="spellEnd"/>
            <w:r w:rsidRPr="00D97319">
              <w:rPr>
                <w:rFonts w:ascii="Times New Roman" w:hAnsi="Times New Roman"/>
                <w:bCs/>
              </w:rPr>
              <w:t xml:space="preserve"> </w:t>
            </w:r>
            <w:proofErr w:type="gramStart"/>
            <w:r w:rsidRPr="00D97319">
              <w:rPr>
                <w:rFonts w:ascii="Times New Roman" w:hAnsi="Times New Roman"/>
                <w:bCs/>
              </w:rPr>
              <w:t>анестезия</w:t>
            </w:r>
            <w:proofErr w:type="gramEnd"/>
            <w:r w:rsidRPr="00D97319">
              <w:rPr>
                <w:rFonts w:ascii="Times New Roman" w:hAnsi="Times New Roman"/>
                <w:bCs/>
              </w:rPr>
              <w:t xml:space="preserve">ға арналған жиынтық </w:t>
            </w:r>
          </w:p>
          <w:p w:rsidR="005E281A" w:rsidRPr="000A3CA9" w:rsidRDefault="000937AA" w:rsidP="000A3CA9">
            <w:pPr>
              <w:tabs>
                <w:tab w:val="left" w:pos="450"/>
              </w:tabs>
              <w:spacing w:after="0" w:line="240" w:lineRule="auto"/>
              <w:rPr>
                <w:rFonts w:ascii="Times New Roman" w:hAnsi="Times New Roman"/>
              </w:rPr>
            </w:pPr>
            <w:r>
              <w:rPr>
                <w:rFonts w:ascii="Times New Roman" w:hAnsi="Times New Roman"/>
                <w:bCs/>
              </w:rPr>
              <w:t xml:space="preserve">набор для </w:t>
            </w:r>
            <w:proofErr w:type="spellStart"/>
            <w:r w:rsidR="005E281A" w:rsidRPr="000A3CA9">
              <w:rPr>
                <w:rFonts w:ascii="Times New Roman" w:hAnsi="Times New Roman"/>
                <w:bCs/>
              </w:rPr>
              <w:t>эпидуральной</w:t>
            </w:r>
            <w:proofErr w:type="spellEnd"/>
            <w:r w:rsidR="005E281A" w:rsidRPr="000A3CA9">
              <w:rPr>
                <w:rFonts w:ascii="Times New Roman" w:hAnsi="Times New Roman"/>
                <w:bCs/>
              </w:rPr>
              <w:t xml:space="preserve"> анестезии</w:t>
            </w:r>
          </w:p>
        </w:tc>
        <w:tc>
          <w:tcPr>
            <w:tcW w:w="11057"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0A3CA9" w:rsidRDefault="000937AA" w:rsidP="000937AA">
            <w:pPr>
              <w:spacing w:after="0" w:line="240" w:lineRule="auto"/>
              <w:rPr>
                <w:rFonts w:ascii="Times New Roman" w:eastAsia="Times New Roman" w:hAnsi="Times New Roman" w:cs="Times New Roman"/>
                <w:lang w:eastAsia="ru-RU"/>
              </w:rPr>
            </w:pPr>
            <w:r>
              <w:rPr>
                <w:rFonts w:ascii="Times New Roman" w:hAnsi="Times New Roman"/>
                <w:bCs/>
              </w:rPr>
              <w:t xml:space="preserve">набор для </w:t>
            </w:r>
            <w:r w:rsidR="000A3CA9" w:rsidRPr="000A3CA9">
              <w:rPr>
                <w:rFonts w:ascii="Times New Roman" w:hAnsi="Times New Roman"/>
                <w:bCs/>
              </w:rPr>
              <w:t xml:space="preserve"> </w:t>
            </w:r>
            <w:proofErr w:type="spellStart"/>
            <w:r w:rsidR="000A3CA9" w:rsidRPr="000A3CA9">
              <w:rPr>
                <w:rFonts w:ascii="Times New Roman" w:hAnsi="Times New Roman"/>
                <w:bCs/>
              </w:rPr>
              <w:t>эпидуральной</w:t>
            </w:r>
            <w:proofErr w:type="spellEnd"/>
            <w:r w:rsidR="000A3CA9" w:rsidRPr="000A3CA9">
              <w:rPr>
                <w:rFonts w:ascii="Times New Roman" w:hAnsi="Times New Roman"/>
                <w:bCs/>
              </w:rPr>
              <w:t xml:space="preserve"> анестезии</w:t>
            </w:r>
            <w:proofErr w:type="gramStart"/>
            <w:r w:rsidR="000A3CA9" w:rsidRPr="000A3CA9">
              <w:rPr>
                <w:rFonts w:ascii="Times New Roman" w:eastAsia="Times New Roman" w:hAnsi="Times New Roman" w:cs="Times New Roman"/>
              </w:rPr>
              <w:t xml:space="preserve"> </w:t>
            </w:r>
            <w:r w:rsidR="000A3CA9">
              <w:rPr>
                <w:rFonts w:ascii="Times New Roman" w:eastAsia="Times New Roman" w:hAnsi="Times New Roman" w:cs="Times New Roman"/>
              </w:rPr>
              <w:t>:</w:t>
            </w:r>
            <w:proofErr w:type="gramEnd"/>
            <w:r>
              <w:rPr>
                <w:rFonts w:ascii="Arial" w:hAnsi="Arial" w:cs="Arial"/>
                <w:color w:val="000000"/>
                <w:sz w:val="27"/>
                <w:szCs w:val="27"/>
                <w:shd w:val="clear" w:color="auto" w:fill="FFFFFF"/>
              </w:rPr>
              <w:t xml:space="preserve"> </w:t>
            </w:r>
            <w:r w:rsidRPr="000937AA">
              <w:rPr>
                <w:rFonts w:ascii="Times New Roman" w:hAnsi="Times New Roman" w:cs="Times New Roman"/>
                <w:color w:val="000000"/>
                <w:sz w:val="24"/>
                <w:szCs w:val="24"/>
                <w:shd w:val="clear" w:color="auto" w:fill="FFFFFF"/>
              </w:rPr>
              <w:t xml:space="preserve">игла для </w:t>
            </w:r>
            <w:proofErr w:type="spellStart"/>
            <w:r w:rsidRPr="000937AA">
              <w:rPr>
                <w:rFonts w:ascii="Times New Roman" w:hAnsi="Times New Roman" w:cs="Times New Roman"/>
                <w:color w:val="000000"/>
                <w:sz w:val="24"/>
                <w:szCs w:val="24"/>
                <w:shd w:val="clear" w:color="auto" w:fill="FFFFFF"/>
              </w:rPr>
              <w:t>эпидуральной</w:t>
            </w:r>
            <w:proofErr w:type="spellEnd"/>
            <w:r w:rsidRPr="000937AA">
              <w:rPr>
                <w:rFonts w:ascii="Times New Roman" w:hAnsi="Times New Roman" w:cs="Times New Roman"/>
                <w:color w:val="000000"/>
                <w:sz w:val="24"/>
                <w:szCs w:val="24"/>
                <w:shd w:val="clear" w:color="auto" w:fill="FFFFFF"/>
              </w:rPr>
              <w:t xml:space="preserve"> анестезии</w:t>
            </w:r>
            <w:r w:rsidR="005E281A" w:rsidRPr="000A3CA9">
              <w:rPr>
                <w:rFonts w:ascii="Times New Roman" w:eastAsia="Times New Roman" w:hAnsi="Times New Roman" w:cs="Times New Roman"/>
              </w:rPr>
              <w:t xml:space="preserve"> со срезом </w:t>
            </w:r>
            <w:proofErr w:type="spellStart"/>
            <w:r w:rsidR="005E281A" w:rsidRPr="000A3CA9">
              <w:rPr>
                <w:rFonts w:ascii="Times New Roman" w:eastAsia="Times New Roman" w:hAnsi="Times New Roman" w:cs="Times New Roman"/>
              </w:rPr>
              <w:t>Туохи</w:t>
            </w:r>
            <w:proofErr w:type="spellEnd"/>
            <w:r w:rsidR="000A3CA9">
              <w:rPr>
                <w:rFonts w:ascii="Times New Roman" w:eastAsia="Times New Roman" w:hAnsi="Times New Roman" w:cs="Times New Roman"/>
              </w:rPr>
              <w:t xml:space="preserve"> 1,3х80 мм / G18x 3 1/4,  </w:t>
            </w:r>
            <w:proofErr w:type="spellStart"/>
            <w:r w:rsidR="000A3CA9">
              <w:rPr>
                <w:rFonts w:ascii="Times New Roman" w:eastAsia="Times New Roman" w:hAnsi="Times New Roman" w:cs="Times New Roman"/>
              </w:rPr>
              <w:t>c</w:t>
            </w:r>
            <w:proofErr w:type="spellEnd"/>
            <w:r w:rsidR="000A3CA9">
              <w:rPr>
                <w:rFonts w:ascii="Times New Roman" w:eastAsia="Times New Roman" w:hAnsi="Times New Roman" w:cs="Times New Roman"/>
              </w:rPr>
              <w:t xml:space="preserve"> </w:t>
            </w:r>
            <w:proofErr w:type="spellStart"/>
            <w:r w:rsidR="005E281A" w:rsidRPr="000A3CA9">
              <w:rPr>
                <w:rFonts w:ascii="Times New Roman" w:eastAsia="Times New Roman" w:hAnsi="Times New Roman" w:cs="Times New Roman"/>
              </w:rPr>
              <w:t>пластиковым\металлическим</w:t>
            </w:r>
            <w:proofErr w:type="spellEnd"/>
            <w:r w:rsidR="005E281A" w:rsidRPr="000A3CA9">
              <w:rPr>
                <w:rFonts w:ascii="Times New Roman" w:eastAsia="Times New Roman" w:hAnsi="Times New Roman" w:cs="Times New Roman"/>
              </w:rPr>
              <w:t xml:space="preserve"> стилетом,  разметкой 0,5 см, прозрачным павильоном с крыльями. </w:t>
            </w:r>
            <w:proofErr w:type="spellStart"/>
            <w:r w:rsidR="005E281A" w:rsidRPr="000A3CA9">
              <w:rPr>
                <w:rFonts w:ascii="Times New Roman" w:eastAsia="Times New Roman" w:hAnsi="Times New Roman" w:cs="Times New Roman"/>
              </w:rPr>
              <w:t>Эпидуральный</w:t>
            </w:r>
            <w:proofErr w:type="spellEnd"/>
            <w:r w:rsidR="005E281A" w:rsidRPr="000A3CA9">
              <w:rPr>
                <w:rFonts w:ascii="Times New Roman" w:eastAsia="Times New Roman" w:hAnsi="Times New Roman" w:cs="Times New Roman"/>
              </w:rPr>
              <w:t xml:space="preserve"> катетер 20G 0.45x0.85x1000 мм латеральное открытие, с двухслойной структурой ( полиамидное основание, мягкое полиуретановое покрытие), три латеральных отверстия, </w:t>
            </w:r>
            <w:proofErr w:type="spellStart"/>
            <w:r w:rsidR="005E281A" w:rsidRPr="000A3CA9">
              <w:rPr>
                <w:rFonts w:ascii="Times New Roman" w:eastAsia="Times New Roman" w:hAnsi="Times New Roman" w:cs="Times New Roman"/>
              </w:rPr>
              <w:t>коннектор</w:t>
            </w:r>
            <w:proofErr w:type="spellEnd"/>
            <w:r w:rsidR="005E281A" w:rsidRPr="000A3CA9">
              <w:rPr>
                <w:rFonts w:ascii="Times New Roman" w:eastAsia="Times New Roman" w:hAnsi="Times New Roman" w:cs="Times New Roman"/>
              </w:rPr>
              <w:t xml:space="preserve"> катетера 20-24G (с функциональным ответом «щелчок»),   Плоский </w:t>
            </w:r>
            <w:proofErr w:type="spellStart"/>
            <w:r w:rsidR="005E281A" w:rsidRPr="000A3CA9">
              <w:rPr>
                <w:rFonts w:ascii="Times New Roman" w:eastAsia="Times New Roman" w:hAnsi="Times New Roman" w:cs="Times New Roman"/>
              </w:rPr>
              <w:t>эпидуральный</w:t>
            </w:r>
            <w:proofErr w:type="spellEnd"/>
            <w:r w:rsidR="005E281A" w:rsidRPr="000A3CA9">
              <w:rPr>
                <w:rFonts w:ascii="Times New Roman" w:eastAsia="Times New Roman" w:hAnsi="Times New Roman" w:cs="Times New Roman"/>
              </w:rPr>
              <w:t xml:space="preserve"> антибактериальный фильтр 0,2 мкм</w:t>
            </w:r>
            <w:proofErr w:type="gramStart"/>
            <w:r w:rsidR="005E281A" w:rsidRPr="000A3CA9">
              <w:rPr>
                <w:rFonts w:ascii="Times New Roman" w:eastAsia="Times New Roman" w:hAnsi="Times New Roman" w:cs="Times New Roman"/>
              </w:rPr>
              <w:t>.(</w:t>
            </w:r>
            <w:proofErr w:type="gramEnd"/>
            <w:r w:rsidR="005E281A" w:rsidRPr="000A3CA9">
              <w:rPr>
                <w:rFonts w:ascii="Times New Roman" w:eastAsia="Times New Roman" w:hAnsi="Times New Roman" w:cs="Times New Roman"/>
              </w:rPr>
              <w:t xml:space="preserve">устойчивость к давлению до 7 Бар). LOR-шприц «утрата сопротивления» 8 мл без латекса, с соединением </w:t>
            </w:r>
            <w:proofErr w:type="spellStart"/>
            <w:r w:rsidR="005E281A" w:rsidRPr="000A3CA9">
              <w:rPr>
                <w:rFonts w:ascii="Times New Roman" w:eastAsia="Times New Roman" w:hAnsi="Times New Roman" w:cs="Times New Roman"/>
              </w:rPr>
              <w:t>Луер</w:t>
            </w:r>
            <w:proofErr w:type="spellEnd"/>
            <w:r w:rsidR="005E281A" w:rsidRPr="000A3CA9">
              <w:rPr>
                <w:rFonts w:ascii="Times New Roman" w:eastAsia="Times New Roman" w:hAnsi="Times New Roman" w:cs="Times New Roman"/>
              </w:rPr>
              <w:t xml:space="preserve"> </w:t>
            </w:r>
            <w:proofErr w:type="spellStart"/>
            <w:r w:rsidR="005E281A" w:rsidRPr="000A3CA9">
              <w:rPr>
                <w:rFonts w:ascii="Times New Roman" w:eastAsia="Times New Roman" w:hAnsi="Times New Roman" w:cs="Times New Roman"/>
              </w:rPr>
              <w:t>Лок</w:t>
            </w:r>
            <w:proofErr w:type="spellEnd"/>
            <w:r w:rsidR="005E281A" w:rsidRPr="000A3CA9">
              <w:rPr>
                <w:rFonts w:ascii="Times New Roman" w:eastAsia="Times New Roman" w:hAnsi="Times New Roman" w:cs="Times New Roman"/>
              </w:rPr>
              <w:t xml:space="preserve">. Наклейка оповещения катетера и даты установки. Стерильно. </w:t>
            </w:r>
            <w:proofErr w:type="spellStart"/>
            <w:r w:rsidR="005E281A" w:rsidRPr="000A3CA9">
              <w:rPr>
                <w:rFonts w:ascii="Times New Roman" w:eastAsia="Times New Roman" w:hAnsi="Times New Roman" w:cs="Times New Roman"/>
              </w:rPr>
              <w:t>Апирогенно</w:t>
            </w:r>
            <w:proofErr w:type="spellEnd"/>
            <w:r w:rsidR="005E281A" w:rsidRPr="000A3CA9">
              <w:rPr>
                <w:rFonts w:ascii="Times New Roman" w:eastAsia="Times New Roman" w:hAnsi="Times New Roman" w:cs="Times New Roman"/>
              </w:rPr>
              <w:t>.</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5C2EE2" w:rsidRDefault="005C2EE2" w:rsidP="005C2EE2">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lastRenderedPageBreak/>
        <w:t xml:space="preserve">2) сипаттаманың немесе техникалық ерекшеліктің сатып алуға хабарландыру немесе шақыру шарттарына сәйкестігі.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5C2EE2" w:rsidRPr="00513AC0" w:rsidRDefault="005C2EE2" w:rsidP="005C2EE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5C2EE2" w:rsidRPr="005C2EE2" w:rsidRDefault="005C2EE2" w:rsidP="005C2EE2">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t xml:space="preserve">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включенных в перечень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spellStart"/>
      <w:proofErr w:type="gramStart"/>
      <w:r w:rsidRPr="005C2EE2">
        <w:rPr>
          <w:rFonts w:ascii="Times New Roman" w:hAnsi="Times New Roman" w:cs="Times New Roman"/>
          <w:color w:val="000000"/>
          <w:spacing w:val="2"/>
        </w:rPr>
        <w:t>непревышение</w:t>
      </w:r>
      <w:proofErr w:type="spellEnd"/>
      <w:r w:rsidRPr="005C2EE2">
        <w:rPr>
          <w:rFonts w:ascii="Times New Roman" w:hAnsi="Times New Roman" w:cs="Times New Roman"/>
          <w:color w:val="000000"/>
          <w:spacing w:val="2"/>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lastRenderedPageBreak/>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пятидесяти процентов от указанного срока годности на упаковке (при сроке годности менее двух лет);</w:t>
      </w:r>
    </w:p>
    <w:p w:rsid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двенадцати месяцев от указанного срока годности на упаковке (при сроке годности два года и более);</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C2EE2">
          <w:rPr>
            <w:rFonts w:ascii="Times New Roman" w:hAnsi="Times New Roman" w:cs="Times New Roman"/>
            <w:color w:val="073A5E"/>
            <w:spacing w:val="2"/>
            <w:u w:val="single"/>
          </w:rPr>
          <w:t>подпунктами 4)</w:t>
        </w:r>
      </w:hyperlink>
      <w:r w:rsidRPr="005C2EE2">
        <w:rPr>
          <w:rFonts w:ascii="Times New Roman" w:hAnsi="Times New Roman" w:cs="Times New Roman"/>
          <w:color w:val="000000"/>
          <w:spacing w:val="2"/>
        </w:rPr>
        <w:t>, </w:t>
      </w:r>
      <w:hyperlink r:id="rId7" w:anchor="z132" w:history="1">
        <w:r w:rsidRPr="005C2EE2">
          <w:rPr>
            <w:rFonts w:ascii="Times New Roman" w:hAnsi="Times New Roman" w:cs="Times New Roman"/>
            <w:color w:val="073A5E"/>
            <w:spacing w:val="2"/>
            <w:u w:val="single"/>
          </w:rPr>
          <w:t>5)</w:t>
        </w:r>
      </w:hyperlink>
      <w:r w:rsidRPr="005C2EE2">
        <w:rPr>
          <w:rFonts w:ascii="Times New Roman" w:hAnsi="Times New Roman" w:cs="Times New Roman"/>
          <w:color w:val="000000"/>
          <w:spacing w:val="2"/>
        </w:rPr>
        <w:t>, </w:t>
      </w:r>
      <w:hyperlink r:id="rId8" w:anchor="z133" w:history="1">
        <w:r w:rsidRPr="005C2EE2">
          <w:rPr>
            <w:rFonts w:ascii="Times New Roman" w:hAnsi="Times New Roman" w:cs="Times New Roman"/>
            <w:color w:val="073A5E"/>
            <w:spacing w:val="2"/>
            <w:u w:val="single"/>
          </w:rPr>
          <w:t>6)</w:t>
        </w:r>
      </w:hyperlink>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A3CA9"/>
    <w:rsid w:val="00171543"/>
    <w:rsid w:val="001A4027"/>
    <w:rsid w:val="001A7FB4"/>
    <w:rsid w:val="001D65EE"/>
    <w:rsid w:val="001F6268"/>
    <w:rsid w:val="00216584"/>
    <w:rsid w:val="0027220A"/>
    <w:rsid w:val="002D3FB2"/>
    <w:rsid w:val="003072FA"/>
    <w:rsid w:val="004274CA"/>
    <w:rsid w:val="00463F9F"/>
    <w:rsid w:val="004B41E0"/>
    <w:rsid w:val="004F1B35"/>
    <w:rsid w:val="00513AC0"/>
    <w:rsid w:val="00523F66"/>
    <w:rsid w:val="0052780D"/>
    <w:rsid w:val="005C2EE2"/>
    <w:rsid w:val="005E281A"/>
    <w:rsid w:val="0062151A"/>
    <w:rsid w:val="00772B12"/>
    <w:rsid w:val="007750BE"/>
    <w:rsid w:val="0078762C"/>
    <w:rsid w:val="00794324"/>
    <w:rsid w:val="007C62CA"/>
    <w:rsid w:val="007E507E"/>
    <w:rsid w:val="0085195D"/>
    <w:rsid w:val="00865CB8"/>
    <w:rsid w:val="00884DF7"/>
    <w:rsid w:val="008B43CA"/>
    <w:rsid w:val="00915CB0"/>
    <w:rsid w:val="009E1619"/>
    <w:rsid w:val="009E3462"/>
    <w:rsid w:val="00A05FF4"/>
    <w:rsid w:val="00A26F0D"/>
    <w:rsid w:val="00A328E4"/>
    <w:rsid w:val="00A407C5"/>
    <w:rsid w:val="00AD5A8B"/>
    <w:rsid w:val="00B056A9"/>
    <w:rsid w:val="00B27D3A"/>
    <w:rsid w:val="00B72E78"/>
    <w:rsid w:val="00B92C32"/>
    <w:rsid w:val="00BB0502"/>
    <w:rsid w:val="00BD02B8"/>
    <w:rsid w:val="00BE1710"/>
    <w:rsid w:val="00C0366E"/>
    <w:rsid w:val="00C301CF"/>
    <w:rsid w:val="00D153E9"/>
    <w:rsid w:val="00D330D4"/>
    <w:rsid w:val="00D474B2"/>
    <w:rsid w:val="00D755F8"/>
    <w:rsid w:val="00D97319"/>
    <w:rsid w:val="00DA4ED4"/>
    <w:rsid w:val="00DD4BB4"/>
    <w:rsid w:val="00DF2BBC"/>
    <w:rsid w:val="00E10BE1"/>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99"/>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EF6FB-386E-4465-AEDC-DBC439EC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Pages>
  <Words>2261</Words>
  <Characters>12889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36</cp:revision>
  <cp:lastPrinted>2022-01-18T11:29:00Z</cp:lastPrinted>
  <dcterms:created xsi:type="dcterms:W3CDTF">2020-11-27T01:53:00Z</dcterms:created>
  <dcterms:modified xsi:type="dcterms:W3CDTF">2022-01-18T11:30:00Z</dcterms:modified>
</cp:coreProperties>
</file>